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drawing>
          <wp:inline distT="0" distB="0" distL="114300" distR="114300">
            <wp:extent cx="5668645" cy="7794625"/>
            <wp:effectExtent l="0" t="0" r="15875" b="8255"/>
            <wp:docPr id="1" name="Picture 1" descr="2023-07-11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2023-07-11_0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668645" cy="779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val="ru-RU"/>
        </w:rPr>
        <w:br w:type="page"/>
      </w:r>
      <w:bookmarkStart w:id="0" w:name="_GoBack"/>
      <w:bookmarkEnd w:id="0"/>
    </w:p>
    <w:p>
      <w:pPr>
        <w:tabs>
          <w:tab w:val="left" w:pos="11970"/>
        </w:tabs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           </w:t>
      </w:r>
    </w:p>
    <w:p>
      <w:pPr>
        <w:tabs>
          <w:tab w:val="left" w:pos="1197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ru-RU"/>
        </w:rPr>
        <w:t>УТВЕРЖДАЮ</w:t>
      </w:r>
    </w:p>
    <w:p>
      <w:pPr>
        <w:tabs>
          <w:tab w:val="left" w:pos="11970"/>
        </w:tabs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Директор МКУ ДО «МДХШ»</w:t>
      </w:r>
    </w:p>
    <w:p>
      <w:pPr>
        <w:tabs>
          <w:tab w:val="left" w:pos="11970"/>
        </w:tabs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г. Малоярославца</w:t>
      </w:r>
    </w:p>
    <w:p>
      <w:pPr>
        <w:tabs>
          <w:tab w:val="left" w:pos="11970"/>
        </w:tabs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__________ Г.Ю.Кондакова</w:t>
      </w:r>
    </w:p>
    <w:p>
      <w:pPr>
        <w:tabs>
          <w:tab w:val="left" w:pos="10440"/>
          <w:tab w:val="left" w:pos="11055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       «___»__________ 2023 г.</w:t>
      </w:r>
    </w:p>
    <w:p>
      <w:pPr>
        <w:tabs>
          <w:tab w:val="left" w:pos="11055"/>
        </w:tabs>
        <w:rPr>
          <w:rFonts w:ascii="Times New Roman" w:hAnsi="Times New Roman"/>
          <w:sz w:val="28"/>
          <w:szCs w:val="28"/>
          <w:lang w:val="ru-RU"/>
        </w:rPr>
      </w:pPr>
    </w:p>
    <w:p>
      <w:pPr>
        <w:tabs>
          <w:tab w:val="left" w:pos="11055"/>
        </w:tabs>
        <w:rPr>
          <w:rFonts w:ascii="Times New Roman" w:hAnsi="Times New Roman"/>
          <w:sz w:val="28"/>
          <w:szCs w:val="28"/>
          <w:lang w:val="ru-RU"/>
        </w:rPr>
      </w:pPr>
    </w:p>
    <w:p>
      <w:pPr>
        <w:tabs>
          <w:tab w:val="left" w:pos="11055"/>
        </w:tabs>
        <w:rPr>
          <w:rFonts w:ascii="Times New Roman" w:hAnsi="Times New Roman"/>
          <w:sz w:val="28"/>
          <w:szCs w:val="28"/>
          <w:lang w:val="ru-RU"/>
        </w:rPr>
      </w:pPr>
    </w:p>
    <w:p>
      <w:pPr>
        <w:tabs>
          <w:tab w:val="left" w:pos="11055"/>
        </w:tabs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tabs>
          <w:tab w:val="left" w:pos="11055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Отчет</w:t>
      </w:r>
    </w:p>
    <w:p>
      <w:pPr>
        <w:tabs>
          <w:tab w:val="left" w:pos="11055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 самообследовании</w:t>
      </w:r>
    </w:p>
    <w:p>
      <w:pPr>
        <w:tabs>
          <w:tab w:val="left" w:pos="11055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Муниципальное казенное учреждение дополнительного образования «Малоярославецкая детская художественная школа имени А.Е. Куликова» г. Малоярославца</w:t>
      </w:r>
    </w:p>
    <w:p>
      <w:pPr>
        <w:tabs>
          <w:tab w:val="left" w:pos="11055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 01.09.2022 г. по 30.06.2023 г.</w:t>
      </w:r>
    </w:p>
    <w:p>
      <w:pPr>
        <w:ind w:left="-28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__________________________________________________________________________________________________________</w:t>
      </w:r>
    </w:p>
    <w:p>
      <w:pPr>
        <w:rPr>
          <w:rFonts w:ascii="Times New Roman" w:hAnsi="Times New Roman"/>
          <w:sz w:val="28"/>
          <w:szCs w:val="28"/>
          <w:lang w:val="ru-RU"/>
        </w:rPr>
      </w:pP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Председатель комиссии по проведению самообследования образовательной организации: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Директор Г.Ю.Кондакова</w:t>
      </w:r>
    </w:p>
    <w:p>
      <w:pPr>
        <w:rPr>
          <w:rFonts w:ascii="Times New Roman" w:hAnsi="Times New Roman"/>
          <w:lang w:val="ru-RU"/>
        </w:rPr>
      </w:pP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Члены комиссии:</w:t>
      </w:r>
    </w:p>
    <w:p>
      <w:pPr>
        <w:rPr>
          <w:rFonts w:ascii="Times New Roman" w:hAnsi="Times New Roman"/>
          <w:lang w:val="ru-RU"/>
        </w:rPr>
      </w:pP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Заместитель директора школы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Главный специалист отдела культуры и туризма Надеева Е.Ю.</w:t>
      </w:r>
    </w:p>
    <w:p>
      <w:pPr>
        <w:rPr>
          <w:rFonts w:ascii="Times New Roman" w:hAnsi="Times New Roman"/>
          <w:lang w:val="ru-RU"/>
        </w:rPr>
      </w:pP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Директор МКУ ДО «Детчинская школа искусств» Тимашинина Н.В.</w:t>
      </w:r>
    </w:p>
    <w:p>
      <w:pPr>
        <w:rPr>
          <w:rFonts w:ascii="Times New Roman" w:hAnsi="Times New Roman"/>
          <w:lang w:val="ru-RU"/>
        </w:rPr>
      </w:pP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Преподаватель школы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Сураева О.Г.</w:t>
      </w:r>
    </w:p>
    <w:p>
      <w:pPr>
        <w:rPr>
          <w:rFonts w:ascii="Times New Roman" w:hAnsi="Times New Roman"/>
          <w:lang w:val="ru-RU"/>
        </w:rPr>
      </w:pPr>
    </w:p>
    <w:p>
      <w:pPr>
        <w:rPr>
          <w:rFonts w:ascii="Times New Roman" w:hAnsi="Times New Roman"/>
          <w:sz w:val="22"/>
          <w:lang w:val="ru-RU"/>
        </w:rPr>
      </w:pPr>
      <w:r>
        <w:rPr>
          <w:rFonts w:ascii="Times New Roman" w:hAnsi="Times New Roman"/>
          <w:sz w:val="22"/>
          <w:lang w:val="ru-RU"/>
        </w:rPr>
        <w:t>Член родительского комитета</w:t>
      </w:r>
    </w:p>
    <w:p>
      <w:pPr>
        <w:rPr>
          <w:rFonts w:ascii="Times New Roman" w:hAnsi="Times New Roman"/>
          <w:sz w:val="22"/>
          <w:lang w:val="ru-RU"/>
        </w:rPr>
      </w:pPr>
      <w:r>
        <w:rPr>
          <w:rFonts w:ascii="Times New Roman" w:hAnsi="Times New Roman"/>
          <w:sz w:val="22"/>
          <w:lang w:val="ru-RU"/>
        </w:rPr>
        <w:t>Шевчук С.Р.</w:t>
      </w:r>
    </w:p>
    <w:p>
      <w:pPr>
        <w:rPr>
          <w:rFonts w:ascii="Times New Roman" w:hAnsi="Times New Roman"/>
          <w:sz w:val="22"/>
          <w:lang w:val="ru-RU"/>
        </w:rPr>
      </w:pPr>
    </w:p>
    <w:p>
      <w:pPr>
        <w:rPr>
          <w:rFonts w:ascii="Times New Roman" w:hAnsi="Times New Roman"/>
          <w:sz w:val="22"/>
          <w:lang w:val="ru-RU"/>
        </w:rPr>
      </w:pPr>
    </w:p>
    <w:p>
      <w:pPr>
        <w:rPr>
          <w:rFonts w:ascii="Times New Roman" w:hAnsi="Times New Roman"/>
          <w:sz w:val="22"/>
          <w:lang w:val="ru-RU"/>
        </w:rPr>
      </w:pPr>
    </w:p>
    <w:p>
      <w:pPr>
        <w:rPr>
          <w:rFonts w:ascii="Times New Roman" w:hAnsi="Times New Roman"/>
          <w:sz w:val="22"/>
          <w:lang w:val="ru-RU"/>
        </w:rPr>
      </w:pPr>
    </w:p>
    <w:p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Содержание</w:t>
      </w:r>
    </w:p>
    <w:p>
      <w:pPr>
        <w:rPr>
          <w:rFonts w:ascii="Times New Roman" w:hAnsi="Times New Roman"/>
          <w:sz w:val="28"/>
          <w:szCs w:val="28"/>
          <w:lang w:val="ru-RU"/>
        </w:rPr>
      </w:pPr>
    </w:p>
    <w:p>
      <w:pPr>
        <w:rPr>
          <w:rFonts w:ascii="Times New Roman" w:hAnsi="Times New Roman"/>
          <w:sz w:val="28"/>
          <w:szCs w:val="28"/>
          <w:lang w:val="ru-RU"/>
        </w:rPr>
      </w:pPr>
    </w:p>
    <w:p>
      <w:pPr>
        <w:rPr>
          <w:rFonts w:ascii="Times New Roman" w:hAnsi="Times New Roman"/>
          <w:sz w:val="28"/>
          <w:szCs w:val="28"/>
          <w:lang w:val="ru-RU"/>
        </w:rPr>
      </w:pPr>
    </w:p>
    <w:p>
      <w:p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</w:rPr>
        <w:t>I</w:t>
      </w:r>
      <w:r>
        <w:rPr>
          <w:rFonts w:ascii="Times New Roman" w:hAnsi="Times New Roman"/>
          <w:i/>
          <w:lang w:val="ru-RU"/>
        </w:rPr>
        <w:t>.Статистические данные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1.Контингент учащихся.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2.Итоги успеваемости.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3.Сведения о педагогическом составе.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4.Сведения о квалификации преподавателей.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5.Сведения о повышении преподавателей.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6.Звания, награды сотрудников.</w:t>
      </w:r>
    </w:p>
    <w:p>
      <w:p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</w:rPr>
        <w:t>II</w:t>
      </w:r>
      <w:r>
        <w:rPr>
          <w:rFonts w:ascii="Times New Roman" w:hAnsi="Times New Roman"/>
          <w:i/>
          <w:lang w:val="ru-RU"/>
        </w:rPr>
        <w:t>.Методическая работа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1.Краткий анализ учебно-методической работы за отчетный период.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2.Мероприятия в рамках методической работы за отчетный период.</w:t>
      </w:r>
    </w:p>
    <w:p>
      <w:p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</w:rPr>
        <w:t>III</w:t>
      </w:r>
      <w:r>
        <w:rPr>
          <w:rFonts w:ascii="Times New Roman" w:hAnsi="Times New Roman"/>
          <w:i/>
          <w:lang w:val="ru-RU"/>
        </w:rPr>
        <w:t>.Творческие достижения учащихся.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1.Участие в конкурсах, концертах, фестивалях, выставках и т.п. различного уровня.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2.Победители конкурсов, фестивалей, выставок, олимпиад и т.д.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3.Выставочная деятельность.</w:t>
      </w:r>
    </w:p>
    <w:p>
      <w:p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</w:rPr>
        <w:t>IV</w:t>
      </w:r>
      <w:r>
        <w:rPr>
          <w:rFonts w:ascii="Times New Roman" w:hAnsi="Times New Roman"/>
          <w:i/>
          <w:lang w:val="ru-RU"/>
        </w:rPr>
        <w:t>.Информация о стипендиатах художественной школы</w:t>
      </w:r>
    </w:p>
    <w:p>
      <w:p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</w:rPr>
        <w:t>V</w:t>
      </w:r>
      <w:r>
        <w:rPr>
          <w:rFonts w:ascii="Times New Roman" w:hAnsi="Times New Roman"/>
          <w:i/>
          <w:lang w:val="ru-RU"/>
        </w:rPr>
        <w:t>.Информация о поступивших</w:t>
      </w:r>
    </w:p>
    <w:p>
      <w:pPr>
        <w:pStyle w:val="18"/>
        <w:numPr>
          <w:ilvl w:val="0"/>
          <w:numId w:val="0"/>
        </w:numPr>
        <w:ind w:left="360" w:hanging="360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</w:rPr>
        <w:t>VI</w:t>
      </w:r>
      <w:r>
        <w:rPr>
          <w:rFonts w:ascii="Times New Roman" w:hAnsi="Times New Roman"/>
          <w:i/>
          <w:lang w:val="ru-RU"/>
        </w:rPr>
        <w:t>.Дополнительная информация</w:t>
      </w:r>
    </w:p>
    <w:p>
      <w:pPr>
        <w:rPr>
          <w:rFonts w:ascii="Times New Roman" w:hAnsi="Times New Roman"/>
          <w:sz w:val="28"/>
          <w:szCs w:val="28"/>
          <w:lang w:val="ru-RU"/>
        </w:rPr>
      </w:pPr>
    </w:p>
    <w:p>
      <w:pPr>
        <w:rPr>
          <w:rFonts w:ascii="Times New Roman" w:hAnsi="Times New Roman"/>
          <w:sz w:val="28"/>
          <w:szCs w:val="28"/>
          <w:lang w:val="ru-RU"/>
        </w:rPr>
      </w:pPr>
    </w:p>
    <w:p>
      <w:pPr>
        <w:rPr>
          <w:rFonts w:ascii="Times New Roman" w:hAnsi="Times New Roman"/>
          <w:sz w:val="28"/>
          <w:szCs w:val="28"/>
          <w:lang w:val="ru-RU"/>
        </w:rPr>
      </w:pPr>
    </w:p>
    <w:p>
      <w:pPr>
        <w:rPr>
          <w:rFonts w:ascii="Times New Roman" w:hAnsi="Times New Roman"/>
          <w:sz w:val="28"/>
          <w:szCs w:val="28"/>
          <w:lang w:val="ru-RU"/>
        </w:rPr>
      </w:pPr>
    </w:p>
    <w:p>
      <w:pPr>
        <w:rPr>
          <w:rFonts w:ascii="Times New Roman" w:hAnsi="Times New Roman"/>
          <w:sz w:val="28"/>
          <w:szCs w:val="28"/>
          <w:lang w:val="ru-RU"/>
        </w:rPr>
      </w:pPr>
    </w:p>
    <w:p>
      <w:pPr>
        <w:rPr>
          <w:rFonts w:ascii="Times New Roman" w:hAnsi="Times New Roman"/>
          <w:sz w:val="28"/>
          <w:szCs w:val="28"/>
          <w:lang w:val="ru-RU"/>
        </w:rPr>
      </w:pPr>
    </w:p>
    <w:p>
      <w:pPr>
        <w:rPr>
          <w:rFonts w:ascii="Times New Roman" w:hAnsi="Times New Roman"/>
          <w:sz w:val="28"/>
          <w:szCs w:val="28"/>
          <w:lang w:val="ru-RU"/>
        </w:rPr>
      </w:pPr>
    </w:p>
    <w:p>
      <w:pPr>
        <w:rPr>
          <w:rFonts w:ascii="Times New Roman" w:hAnsi="Times New Roman"/>
          <w:sz w:val="28"/>
          <w:szCs w:val="28"/>
          <w:lang w:val="ru-RU"/>
        </w:rPr>
      </w:pPr>
    </w:p>
    <w:p>
      <w:pPr>
        <w:rPr>
          <w:rFonts w:ascii="Times New Roman" w:hAnsi="Times New Roman"/>
          <w:sz w:val="28"/>
          <w:szCs w:val="28"/>
          <w:lang w:val="ru-RU"/>
        </w:rPr>
      </w:pPr>
    </w:p>
    <w:p>
      <w:pPr>
        <w:rPr>
          <w:rFonts w:ascii="Times New Roman" w:hAnsi="Times New Roman"/>
          <w:sz w:val="28"/>
          <w:szCs w:val="28"/>
          <w:lang w:val="ru-RU"/>
        </w:rPr>
      </w:pPr>
    </w:p>
    <w:p>
      <w:pPr>
        <w:rPr>
          <w:rFonts w:ascii="Times New Roman" w:hAnsi="Times New Roman"/>
          <w:sz w:val="28"/>
          <w:szCs w:val="28"/>
          <w:lang w:val="ru-RU"/>
        </w:rPr>
      </w:pPr>
    </w:p>
    <w:p>
      <w:pPr>
        <w:rPr>
          <w:rFonts w:ascii="Times New Roman" w:hAnsi="Times New Roman"/>
          <w:sz w:val="28"/>
          <w:szCs w:val="28"/>
          <w:lang w:val="ru-RU"/>
        </w:rPr>
      </w:pPr>
    </w:p>
    <w:p>
      <w:pPr>
        <w:rPr>
          <w:rFonts w:ascii="Times New Roman" w:hAnsi="Times New Roman"/>
          <w:sz w:val="28"/>
          <w:szCs w:val="28"/>
          <w:lang w:val="ru-RU"/>
        </w:rPr>
      </w:pPr>
    </w:p>
    <w:p>
      <w:pPr>
        <w:rPr>
          <w:rFonts w:ascii="Times New Roman" w:hAnsi="Times New Roman"/>
          <w:sz w:val="28"/>
          <w:szCs w:val="28"/>
          <w:lang w:val="ru-RU"/>
        </w:rPr>
      </w:pPr>
    </w:p>
    <w:p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  <w:lang w:val="ru-RU"/>
        </w:rPr>
        <w:t>.Статистические данные</w:t>
      </w:r>
    </w:p>
    <w:p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1.Контингент учащихся:</w:t>
      </w:r>
    </w:p>
    <w:tbl>
      <w:tblPr>
        <w:tblStyle w:val="2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6"/>
        <w:gridCol w:w="3696"/>
        <w:gridCol w:w="3697"/>
        <w:gridCol w:w="3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6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направлениям:</w:t>
            </w:r>
          </w:p>
        </w:tc>
        <w:tc>
          <w:tcPr>
            <w:tcW w:w="3696" w:type="dxa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Количество учащихся на начало уч. года (01.09.2022г.)</w:t>
            </w:r>
          </w:p>
          <w:p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9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отсев</w:t>
            </w:r>
          </w:p>
        </w:tc>
        <w:tc>
          <w:tcPr>
            <w:tcW w:w="369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учащихся на             (30.0</w:t>
            </w:r>
            <w:r>
              <w:rPr>
                <w:rFonts w:ascii="Times New Roman" w:hAnsi="Times New Roman"/>
                <w:lang w:val="ru-RU"/>
              </w:rPr>
              <w:t>6</w:t>
            </w:r>
            <w:r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  <w:lang w:val="ru-RU"/>
              </w:rPr>
              <w:t>3</w:t>
            </w:r>
            <w:r>
              <w:rPr>
                <w:rFonts w:ascii="Times New Roman" w:hAnsi="Times New Roman"/>
              </w:rPr>
              <w:t>г.)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6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Художественное:</w:t>
            </w:r>
          </w:p>
        </w:tc>
        <w:tc>
          <w:tcPr>
            <w:tcW w:w="3696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3697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3697" w:type="dxa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6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Дополнительная образовательная общеразвивающая программа в области изобразительного искусства «Изобразительное искусство» со сроком обучения 3 года</w:t>
            </w:r>
          </w:p>
        </w:tc>
        <w:tc>
          <w:tcPr>
            <w:tcW w:w="3696" w:type="dxa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55</w:t>
            </w:r>
          </w:p>
        </w:tc>
        <w:tc>
          <w:tcPr>
            <w:tcW w:w="3697" w:type="dxa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3697" w:type="dxa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6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Дополнительная образовательная общеразвивающая программа в области изобразительного искусства «Изобразительное искусство. Углубленный курс» со сроком обучения 3 года</w:t>
            </w:r>
          </w:p>
        </w:tc>
        <w:tc>
          <w:tcPr>
            <w:tcW w:w="3696" w:type="dxa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</w:t>
            </w:r>
          </w:p>
        </w:tc>
        <w:tc>
          <w:tcPr>
            <w:tcW w:w="3697" w:type="dxa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3697" w:type="dxa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6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Дополнительная предпрофессиональная общеобразовательная программа в области изобразительного искусства «Живопись» со сроком обучения 5 (6) лет</w:t>
            </w:r>
          </w:p>
        </w:tc>
        <w:tc>
          <w:tcPr>
            <w:tcW w:w="3696" w:type="dxa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131</w:t>
            </w:r>
          </w:p>
        </w:tc>
        <w:tc>
          <w:tcPr>
            <w:tcW w:w="3697" w:type="dxa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3697" w:type="dxa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6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Дополнительная предпрофессиональная общеобразовательная программа в области изобразительного искусства «Живопись» со сроком обучения 8 (9) лет</w:t>
            </w:r>
          </w:p>
        </w:tc>
        <w:tc>
          <w:tcPr>
            <w:tcW w:w="3696" w:type="dxa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76</w:t>
            </w:r>
          </w:p>
        </w:tc>
        <w:tc>
          <w:tcPr>
            <w:tcW w:w="3697" w:type="dxa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3697" w:type="dxa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6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Дополнительная предпрофессиональная общеобразовательная программа в области изобразительного искусства «ДПИ» со сроком обучения 5 (6) лет</w:t>
            </w:r>
          </w:p>
        </w:tc>
        <w:tc>
          <w:tcPr>
            <w:tcW w:w="3696" w:type="dxa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</w:t>
            </w:r>
          </w:p>
        </w:tc>
        <w:tc>
          <w:tcPr>
            <w:tcW w:w="3697" w:type="dxa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697" w:type="dxa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6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3696" w:type="dxa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308</w:t>
            </w:r>
          </w:p>
        </w:tc>
        <w:tc>
          <w:tcPr>
            <w:tcW w:w="3697" w:type="dxa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3697" w:type="dxa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301</w:t>
            </w:r>
          </w:p>
        </w:tc>
      </w:tr>
    </w:tbl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Причины отсева: смена места жительства, по семейным обстоятельствам, по состоянию здоровья.</w:t>
      </w:r>
    </w:p>
    <w:p>
      <w:pPr>
        <w:rPr>
          <w:rFonts w:ascii="Times New Roman" w:hAnsi="Times New Roman" w:eastAsia="Times New Roman"/>
          <w:lang w:val="ru-RU" w:eastAsia="ru-RU"/>
        </w:rPr>
      </w:pPr>
      <w:r>
        <w:rPr>
          <w:rFonts w:ascii="Times New Roman" w:hAnsi="Times New Roman" w:eastAsia="Times New Roman"/>
          <w:lang w:val="ru-RU" w:eastAsia="ru-RU"/>
        </w:rPr>
        <w:t xml:space="preserve">Стабильность контингента– это одна из важнейших сторон деятельности Школы. Работа по сохранению контингента из года в год ведется целенаправленно, продуманно и систематически. Индивидуальный подход к каждому обучающемуся это основа заинтересованности ребенка в обучении. Используются такие методы работы по укреплению контингента, как, мероприятия, родительские собрания, открытые уроки для родителей, организация экскурсий в музеи. Активное участие учащихся в фестивалях, конкурсах, выставках различного уровня, </w:t>
      </w:r>
    </w:p>
    <w:p>
      <w:pPr>
        <w:rPr>
          <w:rFonts w:ascii="Times New Roman" w:hAnsi="Times New Roman" w:eastAsia="Times New Roman"/>
          <w:lang w:val="ru-RU" w:eastAsia="ru-RU"/>
        </w:rPr>
      </w:pPr>
      <w:r>
        <w:rPr>
          <w:rFonts w:ascii="Times New Roman" w:hAnsi="Times New Roman" w:eastAsia="Times New Roman"/>
          <w:lang w:val="ru-RU" w:eastAsia="ru-RU"/>
        </w:rPr>
        <w:t>обязательно с поздравлениями, стимулирующие добиваться еще более лучших результатов. Постоянное освещение деятельности на сайте школы и в открытой группе в «Контакте», «Телеграмм-канале», «Одноклассниках» – все это является плодотворной и целенаправленной работой по сохранению контингента и одновременно является деятельностью по набору новых учащихся.</w:t>
      </w:r>
    </w:p>
    <w:p>
      <w:pPr>
        <w:rPr>
          <w:rFonts w:ascii="Times New Roman" w:hAnsi="Times New Roman"/>
          <w:sz w:val="28"/>
          <w:szCs w:val="28"/>
          <w:lang w:val="ru-RU"/>
        </w:rPr>
      </w:pPr>
    </w:p>
    <w:p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2.Итоги успеваемости </w:t>
      </w:r>
      <w:r>
        <w:rPr>
          <w:rFonts w:ascii="Times New Roman" w:hAnsi="Times New Roman"/>
          <w:lang w:val="ru-RU"/>
        </w:rPr>
        <w:t>(Дополнительная образовательная общеразвивающая программа в области изобразительного искусства «Изобразительное искусство» со сроком обучения 3 года с 01.09.2022г. – 30.06.2023г.)</w:t>
      </w:r>
    </w:p>
    <w:tbl>
      <w:tblPr>
        <w:tblStyle w:val="2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6"/>
        <w:gridCol w:w="3696"/>
        <w:gridCol w:w="3631"/>
        <w:gridCol w:w="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</w:trPr>
        <w:tc>
          <w:tcPr>
            <w:tcW w:w="3696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Степень успеваемости</w:t>
            </w:r>
          </w:p>
        </w:tc>
        <w:tc>
          <w:tcPr>
            <w:tcW w:w="7327" w:type="dxa"/>
            <w:gridSpan w:val="2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Уровень успеваемости по МКУ ДО «МДХШ» в процентном соотношении (от общего количества учащихся, Дополнительная образовательная общеразвивающая программа в области изобразительного искусства «Изобразительное искусство» со сроком обучения 3 года)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6" w:type="dxa"/>
          </w:tcPr>
          <w:p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96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01.12.202</w:t>
            </w:r>
            <w:r>
              <w:rPr>
                <w:rFonts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363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30.0</w:t>
            </w:r>
            <w:r>
              <w:rPr>
                <w:rFonts w:ascii="Times New Roman" w:hAnsi="Times New Roman"/>
                <w:lang w:val="ru-RU"/>
              </w:rPr>
              <w:t>6</w:t>
            </w:r>
            <w:r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  <w:lang w:val="ru-RU"/>
              </w:rPr>
              <w:t>3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236" w:type="dxa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6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«Отлично» «Хорошо»</w:t>
            </w:r>
          </w:p>
        </w:tc>
        <w:tc>
          <w:tcPr>
            <w:tcW w:w="3696" w:type="dxa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82%</w:t>
            </w:r>
          </w:p>
        </w:tc>
        <w:tc>
          <w:tcPr>
            <w:tcW w:w="3631" w:type="dxa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88,5%</w:t>
            </w:r>
          </w:p>
        </w:tc>
        <w:tc>
          <w:tcPr>
            <w:tcW w:w="236" w:type="dxa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6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«Удовлетворительно»</w:t>
            </w:r>
          </w:p>
        </w:tc>
        <w:tc>
          <w:tcPr>
            <w:tcW w:w="3696" w:type="dxa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36%</w:t>
            </w:r>
          </w:p>
        </w:tc>
        <w:tc>
          <w:tcPr>
            <w:tcW w:w="3631" w:type="dxa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36%</w:t>
            </w:r>
          </w:p>
        </w:tc>
        <w:tc>
          <w:tcPr>
            <w:tcW w:w="236" w:type="dxa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6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«Неудовлетворительно»</w:t>
            </w:r>
          </w:p>
        </w:tc>
        <w:tc>
          <w:tcPr>
            <w:tcW w:w="3696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-</w:t>
            </w:r>
          </w:p>
        </w:tc>
        <w:tc>
          <w:tcPr>
            <w:tcW w:w="3631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-</w:t>
            </w:r>
          </w:p>
        </w:tc>
        <w:tc>
          <w:tcPr>
            <w:tcW w:w="236" w:type="dxa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6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«не аттестовано»</w:t>
            </w:r>
          </w:p>
        </w:tc>
        <w:tc>
          <w:tcPr>
            <w:tcW w:w="3696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-</w:t>
            </w:r>
          </w:p>
        </w:tc>
        <w:tc>
          <w:tcPr>
            <w:tcW w:w="3631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-</w:t>
            </w:r>
          </w:p>
        </w:tc>
        <w:tc>
          <w:tcPr>
            <w:tcW w:w="236" w:type="dxa"/>
          </w:tcPr>
          <w:p>
            <w:pPr>
              <w:rPr>
                <w:rFonts w:ascii="Times New Roman" w:hAnsi="Times New Roman"/>
              </w:rPr>
            </w:pPr>
          </w:p>
        </w:tc>
      </w:tr>
    </w:tbl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Итоги успеваемости </w:t>
      </w:r>
      <w:r>
        <w:rPr>
          <w:rFonts w:ascii="Times New Roman" w:hAnsi="Times New Roman"/>
          <w:lang w:val="ru-RU"/>
        </w:rPr>
        <w:t>(Дополнительная образовательная общеразвивающая программа в области изобразительного искусства «Изобразительное искусство. Углубленный курс» со сроком обучения 3 года с 01.09.2022г. – 30.05.2023г.)</w:t>
      </w:r>
    </w:p>
    <w:tbl>
      <w:tblPr>
        <w:tblStyle w:val="2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6"/>
        <w:gridCol w:w="3696"/>
        <w:gridCol w:w="3631"/>
        <w:gridCol w:w="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</w:trPr>
        <w:tc>
          <w:tcPr>
            <w:tcW w:w="3696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Степень успеваемости</w:t>
            </w:r>
          </w:p>
        </w:tc>
        <w:tc>
          <w:tcPr>
            <w:tcW w:w="7327" w:type="dxa"/>
            <w:gridSpan w:val="2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Уровень успеваемости по МКУ ДО «МДХШ» в процентном соотношении (от общего количества учащихся, Дополнительная образовательная общеразвивающая программа в области изобразительного искусства «Изобразительное искусство» со сроком обучения 3 года)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6" w:type="dxa"/>
          </w:tcPr>
          <w:p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96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01.12.202</w:t>
            </w:r>
            <w:r>
              <w:rPr>
                <w:rFonts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363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30.06.202</w:t>
            </w:r>
            <w:r>
              <w:rPr>
                <w:rFonts w:ascii="Times New Roman" w:hAnsi="Times New Roman"/>
                <w:lang w:val="ru-RU"/>
              </w:rPr>
              <w:t>3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236" w:type="dxa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6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«Отлично» «Хорошо»</w:t>
            </w:r>
          </w:p>
        </w:tc>
        <w:tc>
          <w:tcPr>
            <w:tcW w:w="3696" w:type="dxa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78%</w:t>
            </w:r>
          </w:p>
        </w:tc>
        <w:tc>
          <w:tcPr>
            <w:tcW w:w="3631" w:type="dxa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86%</w:t>
            </w:r>
          </w:p>
        </w:tc>
        <w:tc>
          <w:tcPr>
            <w:tcW w:w="236" w:type="dxa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6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«Удовлетворительно»</w:t>
            </w:r>
          </w:p>
        </w:tc>
        <w:tc>
          <w:tcPr>
            <w:tcW w:w="3696" w:type="dxa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43%</w:t>
            </w:r>
          </w:p>
        </w:tc>
        <w:tc>
          <w:tcPr>
            <w:tcW w:w="3631" w:type="dxa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58%</w:t>
            </w:r>
          </w:p>
        </w:tc>
        <w:tc>
          <w:tcPr>
            <w:tcW w:w="236" w:type="dxa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6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«Неудовлетворительно»</w:t>
            </w:r>
          </w:p>
        </w:tc>
        <w:tc>
          <w:tcPr>
            <w:tcW w:w="3696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-</w:t>
            </w:r>
          </w:p>
        </w:tc>
        <w:tc>
          <w:tcPr>
            <w:tcW w:w="3631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-</w:t>
            </w:r>
          </w:p>
        </w:tc>
        <w:tc>
          <w:tcPr>
            <w:tcW w:w="236" w:type="dxa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6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«не аттестовано»</w:t>
            </w:r>
          </w:p>
        </w:tc>
        <w:tc>
          <w:tcPr>
            <w:tcW w:w="3696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- </w:t>
            </w:r>
          </w:p>
        </w:tc>
        <w:tc>
          <w:tcPr>
            <w:tcW w:w="3631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-</w:t>
            </w:r>
          </w:p>
        </w:tc>
        <w:tc>
          <w:tcPr>
            <w:tcW w:w="236" w:type="dxa"/>
          </w:tcPr>
          <w:p>
            <w:pPr>
              <w:rPr>
                <w:rFonts w:ascii="Times New Roman" w:hAnsi="Times New Roman"/>
              </w:rPr>
            </w:pPr>
          </w:p>
        </w:tc>
      </w:tr>
    </w:tbl>
    <w:p>
      <w:pPr>
        <w:rPr>
          <w:rFonts w:ascii="Times New Roman" w:hAnsi="Times New Roman"/>
          <w:sz w:val="28"/>
          <w:szCs w:val="28"/>
          <w:lang w:val="ru-RU"/>
        </w:rPr>
      </w:pPr>
    </w:p>
    <w:p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Итоги успеваемости </w:t>
      </w:r>
      <w:r>
        <w:rPr>
          <w:rFonts w:ascii="Times New Roman" w:hAnsi="Times New Roman"/>
          <w:lang w:val="ru-RU"/>
        </w:rPr>
        <w:t>(Дополнительная предпрофессиональная общеобразовательная программа в области изобразительного искусства «Живопись» со сроком обучения 5 (6) лет с 01.09.2022г. –30.05.2023г.)</w:t>
      </w:r>
    </w:p>
    <w:tbl>
      <w:tblPr>
        <w:tblStyle w:val="2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6"/>
        <w:gridCol w:w="3696"/>
        <w:gridCol w:w="3697"/>
        <w:gridCol w:w="76"/>
        <w:gridCol w:w="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0" w:type="dxa"/>
        </w:trPr>
        <w:tc>
          <w:tcPr>
            <w:tcW w:w="3696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Степень успеваемости</w:t>
            </w:r>
          </w:p>
        </w:tc>
        <w:tc>
          <w:tcPr>
            <w:tcW w:w="7469" w:type="dxa"/>
            <w:gridSpan w:val="3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Уровень успеваемости по МКУ ДО «МДХШ» в процентном соотношении (от общего количества учащихся, Дополнительная образовательная общеразвивающая программа в области изобразительного искусства «Изобразительное искусство» со сроком обучения 3 года)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6" w:type="dxa"/>
          </w:tcPr>
          <w:p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96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01.12.202</w:t>
            </w:r>
            <w:r>
              <w:rPr>
                <w:rFonts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369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30.0</w:t>
            </w:r>
            <w:r>
              <w:rPr>
                <w:rFonts w:ascii="Times New Roman" w:hAnsi="Times New Roman"/>
                <w:lang w:val="ru-RU"/>
              </w:rPr>
              <w:t>6</w:t>
            </w:r>
            <w:r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  <w:lang w:val="ru-RU"/>
              </w:rPr>
              <w:t>3</w:t>
            </w:r>
            <w:r>
              <w:rPr>
                <w:rFonts w:ascii="Times New Roman" w:hAnsi="Times New Roman"/>
              </w:rPr>
              <w:t>г</w:t>
            </w:r>
          </w:p>
        </w:tc>
        <w:tc>
          <w:tcPr>
            <w:tcW w:w="236" w:type="dxa"/>
            <w:gridSpan w:val="2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6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«Отлично» «Хорошо»</w:t>
            </w:r>
          </w:p>
        </w:tc>
        <w:tc>
          <w:tcPr>
            <w:tcW w:w="3696" w:type="dxa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79%</w:t>
            </w:r>
          </w:p>
        </w:tc>
        <w:tc>
          <w:tcPr>
            <w:tcW w:w="3697" w:type="dxa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84,7%</w:t>
            </w:r>
          </w:p>
        </w:tc>
        <w:tc>
          <w:tcPr>
            <w:tcW w:w="236" w:type="dxa"/>
            <w:gridSpan w:val="2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6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«Удовлетворительно»</w:t>
            </w:r>
          </w:p>
        </w:tc>
        <w:tc>
          <w:tcPr>
            <w:tcW w:w="3696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                         </w:t>
            </w:r>
            <w:r>
              <w:rPr>
                <w:rFonts w:ascii="Times New Roman" w:hAnsi="Times New Roman"/>
                <w:lang w:val="ru-RU"/>
              </w:rPr>
              <w:t>51%</w:t>
            </w:r>
          </w:p>
        </w:tc>
        <w:tc>
          <w:tcPr>
            <w:tcW w:w="3697" w:type="dxa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58%</w:t>
            </w:r>
          </w:p>
        </w:tc>
        <w:tc>
          <w:tcPr>
            <w:tcW w:w="236" w:type="dxa"/>
            <w:gridSpan w:val="2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6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«Неудовлетворительно»</w:t>
            </w:r>
          </w:p>
        </w:tc>
        <w:tc>
          <w:tcPr>
            <w:tcW w:w="3696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69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6" w:type="dxa"/>
            <w:gridSpan w:val="2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6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«не аттестовано»</w:t>
            </w:r>
          </w:p>
        </w:tc>
        <w:tc>
          <w:tcPr>
            <w:tcW w:w="3696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69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6" w:type="dxa"/>
            <w:gridSpan w:val="2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6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3696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97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2"/>
          </w:tcPr>
          <w:p>
            <w:pPr>
              <w:rPr>
                <w:rFonts w:ascii="Times New Roman" w:hAnsi="Times New Roman"/>
              </w:rPr>
            </w:pPr>
          </w:p>
        </w:tc>
      </w:tr>
    </w:tbl>
    <w:p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Итоги успеваемости </w:t>
      </w:r>
      <w:r>
        <w:rPr>
          <w:rFonts w:ascii="Times New Roman" w:hAnsi="Times New Roman"/>
          <w:lang w:val="ru-RU"/>
        </w:rPr>
        <w:t>Дополнительная предпрофессиональная общеобразовательная программа в области изобразительного искусства «Живопись» со сроком обучения 8 (9) лет с 01.09.2022г. –30.05.2023г.)</w:t>
      </w:r>
    </w:p>
    <w:tbl>
      <w:tblPr>
        <w:tblStyle w:val="2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6"/>
        <w:gridCol w:w="3696"/>
        <w:gridCol w:w="3697"/>
        <w:gridCol w:w="76"/>
        <w:gridCol w:w="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0" w:type="dxa"/>
        </w:trPr>
        <w:tc>
          <w:tcPr>
            <w:tcW w:w="3696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Степень успеваемости</w:t>
            </w:r>
          </w:p>
        </w:tc>
        <w:tc>
          <w:tcPr>
            <w:tcW w:w="7469" w:type="dxa"/>
            <w:gridSpan w:val="3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Уровень успеваемости по МКУ ДО «МДХШ» в процентном соотношении (от общего количества учащихся, Дополнительная образовательная общеразвивающая программа в области изобразительного искусства «Изобразительное искусство» со сроком обучения 3 года)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6" w:type="dxa"/>
          </w:tcPr>
          <w:p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96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01.12.202</w:t>
            </w:r>
            <w:r>
              <w:rPr>
                <w:rFonts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369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30.0</w:t>
            </w:r>
            <w:r>
              <w:rPr>
                <w:rFonts w:ascii="Times New Roman" w:hAnsi="Times New Roman"/>
                <w:lang w:val="ru-RU"/>
              </w:rPr>
              <w:t>6</w:t>
            </w:r>
            <w:r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  <w:lang w:val="ru-RU"/>
              </w:rPr>
              <w:t>3</w:t>
            </w:r>
            <w:r>
              <w:rPr>
                <w:rFonts w:ascii="Times New Roman" w:hAnsi="Times New Roman"/>
              </w:rPr>
              <w:t>г</w:t>
            </w:r>
          </w:p>
        </w:tc>
        <w:tc>
          <w:tcPr>
            <w:tcW w:w="236" w:type="dxa"/>
            <w:gridSpan w:val="2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6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«Отлично» «Хорошо»</w:t>
            </w:r>
          </w:p>
        </w:tc>
        <w:tc>
          <w:tcPr>
            <w:tcW w:w="3696" w:type="dxa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68%</w:t>
            </w:r>
          </w:p>
        </w:tc>
        <w:tc>
          <w:tcPr>
            <w:tcW w:w="3697" w:type="dxa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74,7%</w:t>
            </w:r>
          </w:p>
        </w:tc>
        <w:tc>
          <w:tcPr>
            <w:tcW w:w="236" w:type="dxa"/>
            <w:gridSpan w:val="2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6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«Удовлетворительно»</w:t>
            </w:r>
          </w:p>
        </w:tc>
        <w:tc>
          <w:tcPr>
            <w:tcW w:w="3696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                         </w:t>
            </w:r>
            <w:r>
              <w:rPr>
                <w:rFonts w:ascii="Times New Roman" w:hAnsi="Times New Roman"/>
                <w:lang w:val="ru-RU"/>
              </w:rPr>
              <w:t>48%</w:t>
            </w:r>
          </w:p>
        </w:tc>
        <w:tc>
          <w:tcPr>
            <w:tcW w:w="3697" w:type="dxa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47%</w:t>
            </w:r>
          </w:p>
        </w:tc>
        <w:tc>
          <w:tcPr>
            <w:tcW w:w="236" w:type="dxa"/>
            <w:gridSpan w:val="2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6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«Неудовлетворительно»</w:t>
            </w:r>
          </w:p>
        </w:tc>
        <w:tc>
          <w:tcPr>
            <w:tcW w:w="3696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69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6" w:type="dxa"/>
            <w:gridSpan w:val="2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6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«не аттестовано»</w:t>
            </w:r>
          </w:p>
        </w:tc>
        <w:tc>
          <w:tcPr>
            <w:tcW w:w="3696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69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6" w:type="dxa"/>
            <w:gridSpan w:val="2"/>
          </w:tcPr>
          <w:p>
            <w:pPr>
              <w:rPr>
                <w:rFonts w:ascii="Times New Roman" w:hAnsi="Times New Roman"/>
              </w:rPr>
            </w:pPr>
          </w:p>
        </w:tc>
      </w:tr>
    </w:tbl>
    <w:p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Итоги успеваемости </w:t>
      </w:r>
      <w:r>
        <w:rPr>
          <w:rFonts w:ascii="Times New Roman" w:hAnsi="Times New Roman"/>
          <w:lang w:val="ru-RU"/>
        </w:rPr>
        <w:t>(Дополнительная предпрофессиональная общеобразовательная программа в области изобразительного искусства «Декоративно-прикладное творчество» со сроком обучения 5 (6) лет с 01.09.2022г. – 30.05.2023г.)</w:t>
      </w:r>
    </w:p>
    <w:tbl>
      <w:tblPr>
        <w:tblStyle w:val="2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6"/>
        <w:gridCol w:w="3696"/>
        <w:gridCol w:w="3697"/>
        <w:gridCol w:w="76"/>
        <w:gridCol w:w="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0" w:type="dxa"/>
        </w:trPr>
        <w:tc>
          <w:tcPr>
            <w:tcW w:w="3696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Степень успеваемости</w:t>
            </w:r>
          </w:p>
        </w:tc>
        <w:tc>
          <w:tcPr>
            <w:tcW w:w="7469" w:type="dxa"/>
            <w:gridSpan w:val="3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Уровень успеваемости по МКУ ДО «МДХШ» в процентном соотношении (от общего количества учащихся, Дополнительная образовательная общеразвивающая программа в области изобразительного искусства «Изобразительное искусство» со сроком обучения 3 года)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6" w:type="dxa"/>
          </w:tcPr>
          <w:p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96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01.12.202</w:t>
            </w:r>
            <w:r>
              <w:rPr>
                <w:rFonts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369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30.0</w:t>
            </w:r>
            <w:r>
              <w:rPr>
                <w:rFonts w:ascii="Times New Roman" w:hAnsi="Times New Roman"/>
                <w:lang w:val="ru-RU"/>
              </w:rPr>
              <w:t>6</w:t>
            </w:r>
            <w:r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  <w:lang w:val="ru-RU"/>
              </w:rPr>
              <w:t>3</w:t>
            </w:r>
            <w:r>
              <w:rPr>
                <w:rFonts w:ascii="Times New Roman" w:hAnsi="Times New Roman"/>
              </w:rPr>
              <w:t>г</w:t>
            </w:r>
          </w:p>
        </w:tc>
        <w:tc>
          <w:tcPr>
            <w:tcW w:w="236" w:type="dxa"/>
            <w:gridSpan w:val="2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6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«Отлично» «Хорошо»</w:t>
            </w:r>
          </w:p>
        </w:tc>
        <w:tc>
          <w:tcPr>
            <w:tcW w:w="3696" w:type="dxa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78%</w:t>
            </w:r>
          </w:p>
        </w:tc>
        <w:tc>
          <w:tcPr>
            <w:tcW w:w="3697" w:type="dxa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84,7%</w:t>
            </w:r>
          </w:p>
        </w:tc>
        <w:tc>
          <w:tcPr>
            <w:tcW w:w="236" w:type="dxa"/>
            <w:gridSpan w:val="2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6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«Удовлетворительно»</w:t>
            </w:r>
          </w:p>
        </w:tc>
        <w:tc>
          <w:tcPr>
            <w:tcW w:w="3696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                         </w:t>
            </w:r>
            <w:r>
              <w:rPr>
                <w:rFonts w:ascii="Times New Roman" w:hAnsi="Times New Roman"/>
                <w:lang w:val="ru-RU"/>
              </w:rPr>
              <w:t>43%</w:t>
            </w:r>
          </w:p>
        </w:tc>
        <w:tc>
          <w:tcPr>
            <w:tcW w:w="3697" w:type="dxa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61,5%</w:t>
            </w:r>
          </w:p>
        </w:tc>
        <w:tc>
          <w:tcPr>
            <w:tcW w:w="236" w:type="dxa"/>
            <w:gridSpan w:val="2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6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«Неудовлетворительно»</w:t>
            </w:r>
          </w:p>
        </w:tc>
        <w:tc>
          <w:tcPr>
            <w:tcW w:w="3696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69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6" w:type="dxa"/>
            <w:gridSpan w:val="2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6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«не аттестовано»</w:t>
            </w:r>
          </w:p>
        </w:tc>
        <w:tc>
          <w:tcPr>
            <w:tcW w:w="3696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69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6" w:type="dxa"/>
            <w:gridSpan w:val="2"/>
          </w:tcPr>
          <w:p>
            <w:pPr>
              <w:rPr>
                <w:rFonts w:ascii="Times New Roman" w:hAnsi="Times New Roman"/>
              </w:rPr>
            </w:pPr>
          </w:p>
        </w:tc>
      </w:tr>
    </w:tbl>
    <w:p>
      <w:pPr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3.Сведения о педагогическом составе</w:t>
      </w:r>
    </w:p>
    <w:p>
      <w:pPr>
        <w:rPr>
          <w:rFonts w:ascii="Times New Roman" w:hAnsi="Times New Roman"/>
          <w:sz w:val="28"/>
          <w:szCs w:val="28"/>
          <w:lang w:val="ru-RU"/>
        </w:rPr>
      </w:pP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Учебный процесс в МКУ ДО «МДХШ» осуществляется преподавателями в количестве  человек, из них по основному месту работы</w:t>
      </w:r>
    </w:p>
    <w:p>
      <w:pPr>
        <w:rPr>
          <w:rFonts w:ascii="Times New Roman" w:hAnsi="Times New Roman"/>
          <w:lang w:val="ru-RU"/>
        </w:rPr>
      </w:pPr>
    </w:p>
    <w:tbl>
      <w:tblPr>
        <w:tblStyle w:val="2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3697"/>
        <w:gridCol w:w="1984"/>
        <w:gridCol w:w="1276"/>
        <w:gridCol w:w="1559"/>
        <w:gridCol w:w="992"/>
        <w:gridCol w:w="1134"/>
        <w:gridCol w:w="1276"/>
        <w:gridCol w:w="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0" w:type="dxa"/>
            <w:vMerge w:val="restart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Специальность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(отделение)</w:t>
            </w:r>
          </w:p>
        </w:tc>
        <w:tc>
          <w:tcPr>
            <w:tcW w:w="3697" w:type="dxa"/>
            <w:vMerge w:val="restart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Количество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преподавателей по основному месту работы</w:t>
            </w:r>
          </w:p>
        </w:tc>
        <w:tc>
          <w:tcPr>
            <w:tcW w:w="1984" w:type="dxa"/>
            <w:vMerge w:val="restart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совместителей</w:t>
            </w:r>
          </w:p>
        </w:tc>
        <w:tc>
          <w:tcPr>
            <w:tcW w:w="2835" w:type="dxa"/>
            <w:gridSpan w:val="2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Образование</w:t>
            </w:r>
          </w:p>
        </w:tc>
        <w:tc>
          <w:tcPr>
            <w:tcW w:w="4330" w:type="dxa"/>
            <w:gridSpan w:val="4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Стаж работы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0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3697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  <w:tc>
          <w:tcPr>
            <w:tcW w:w="1559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среднее-специальное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5-х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лет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6 до 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лет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11 лет 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25 лет</w:t>
            </w:r>
          </w:p>
        </w:tc>
        <w:tc>
          <w:tcPr>
            <w:tcW w:w="928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свыше 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0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Художественное</w:t>
            </w:r>
          </w:p>
        </w:tc>
        <w:tc>
          <w:tcPr>
            <w:tcW w:w="3697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                    </w:t>
            </w: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98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559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FF0000"/>
              </w:rPr>
              <w:t xml:space="preserve">     </w:t>
            </w: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FF0000"/>
              </w:rPr>
              <w:t xml:space="preserve">      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2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</w:tr>
    </w:tbl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4.Сведения о квалификации преподавателей ( по состоянию на 01.2021 г.)</w:t>
      </w:r>
    </w:p>
    <w:p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2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8"/>
        <w:gridCol w:w="4929"/>
        <w:gridCol w:w="4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Высшая квалификация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категория</w:t>
            </w:r>
          </w:p>
          <w:p>
            <w:pPr>
              <w:rPr>
                <w:rFonts w:ascii="Times New Roman" w:hAnsi="Times New Roman"/>
              </w:rPr>
            </w:pPr>
          </w:p>
        </w:tc>
        <w:tc>
          <w:tcPr>
            <w:tcW w:w="4929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 квалификационная категория</w:t>
            </w:r>
          </w:p>
        </w:tc>
        <w:tc>
          <w:tcPr>
            <w:tcW w:w="4929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 занимаемой должности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                         </w:t>
            </w:r>
            <w:r>
              <w:rPr>
                <w:rFonts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</w:rPr>
              <w:t xml:space="preserve">      </w:t>
            </w:r>
          </w:p>
        </w:tc>
        <w:tc>
          <w:tcPr>
            <w:tcW w:w="4929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                 </w:t>
            </w:r>
            <w:r>
              <w:rPr>
                <w:rFonts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</w:rPr>
              <w:t xml:space="preserve">                   </w:t>
            </w:r>
          </w:p>
        </w:tc>
        <w:tc>
          <w:tcPr>
            <w:tcW w:w="4929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                          </w:t>
            </w:r>
            <w:r>
              <w:rPr>
                <w:rFonts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</w:rPr>
              <w:t xml:space="preserve">   </w:t>
            </w:r>
          </w:p>
        </w:tc>
      </w:tr>
    </w:tbl>
    <w:p>
      <w:pPr>
        <w:rPr>
          <w:rFonts w:ascii="Times New Roman" w:hAnsi="Times New Roman" w:eastAsia="Times New Roman"/>
          <w:lang w:eastAsia="ru-RU"/>
        </w:rPr>
      </w:pPr>
    </w:p>
    <w:p>
      <w:pPr>
        <w:rPr>
          <w:rFonts w:ascii="Times New Roman" w:hAnsi="Times New Roman" w:eastAsia="Times New Roman"/>
          <w:lang w:val="ru-RU" w:eastAsia="ru-RU"/>
        </w:rPr>
      </w:pPr>
      <w:r>
        <w:rPr>
          <w:rFonts w:ascii="Times New Roman" w:hAnsi="Times New Roman" w:eastAsia="Times New Roman"/>
          <w:lang w:val="ru-RU" w:eastAsia="ru-RU"/>
        </w:rPr>
        <w:t xml:space="preserve">        Одним из элементов национальной системы квалификаций являются профессиональные стандарты. Профессиональный стандарт "Педагог дополнительного образования детей и взрослых" утвержден приказом Министерства труда и социальной защиты Российской Федерации</w:t>
      </w:r>
    </w:p>
    <w:p>
      <w:pPr>
        <w:rPr>
          <w:rFonts w:ascii="Times New Roman" w:hAnsi="Times New Roman" w:eastAsia="Times New Roman"/>
          <w:lang w:val="ru-RU" w:eastAsia="ru-RU"/>
        </w:rPr>
      </w:pPr>
      <w:r>
        <w:rPr>
          <w:rFonts w:ascii="Times New Roman" w:hAnsi="Times New Roman" w:eastAsia="Times New Roman"/>
          <w:lang w:val="ru-RU" w:eastAsia="ru-RU"/>
        </w:rPr>
        <w:t xml:space="preserve">от 5 мая 2018 года </w:t>
      </w:r>
      <w:r>
        <w:rPr>
          <w:rFonts w:ascii="Times New Roman" w:hAnsi="Times New Roman" w:eastAsia="Times New Roman"/>
          <w:lang w:eastAsia="ru-RU"/>
        </w:rPr>
        <w:t>N</w:t>
      </w:r>
      <w:r>
        <w:rPr>
          <w:rFonts w:ascii="Times New Roman" w:hAnsi="Times New Roman" w:eastAsia="Times New Roman"/>
          <w:lang w:val="ru-RU" w:eastAsia="ru-RU"/>
        </w:rPr>
        <w:t xml:space="preserve"> 298н, зарегистрированным в Министерстве юстиции Российской Федерации 28 августа 2018 года, регистрационный</w:t>
      </w:r>
    </w:p>
    <w:p>
      <w:pPr>
        <w:rPr>
          <w:rFonts w:ascii="Times New Roman" w:hAnsi="Times New Roman" w:eastAsia="Times New Roman"/>
          <w:lang w:val="ru-RU" w:eastAsia="ru-RU"/>
        </w:rPr>
      </w:pPr>
      <w:r>
        <w:rPr>
          <w:rFonts w:ascii="Times New Roman" w:hAnsi="Times New Roman" w:eastAsia="Times New Roman"/>
          <w:lang w:eastAsia="ru-RU"/>
        </w:rPr>
        <w:t>N</w:t>
      </w:r>
      <w:r>
        <w:rPr>
          <w:rFonts w:ascii="Times New Roman" w:hAnsi="Times New Roman" w:eastAsia="Times New Roman"/>
          <w:lang w:val="ru-RU" w:eastAsia="ru-RU"/>
        </w:rPr>
        <w:t>52016. В соответствии с планом по реализации Концепции развития дополнительного образования ведется работа по введению профстандартов в Школе. На основе профстандартов школой разработаны должностные инструкции преподавателя дополнительного образования, в которых прописаны требования к уровню образования, необходимые знания, умения и навыки, которыми должен обладать преподаватель Школы для осуществления образовательной деятельности по дополнительным предпрофессиональным программам.</w:t>
      </w:r>
    </w:p>
    <w:p>
      <w:pPr>
        <w:rPr>
          <w:rFonts w:ascii="Times New Roman" w:hAnsi="Times New Roman" w:eastAsia="Times New Roman"/>
          <w:lang w:val="ru-RU" w:eastAsia="ru-RU"/>
        </w:rPr>
      </w:pPr>
      <w:r>
        <w:rPr>
          <w:rFonts w:ascii="Times New Roman" w:hAnsi="Times New Roman" w:eastAsia="Times New Roman"/>
          <w:lang w:val="ru-RU" w:eastAsia="ru-RU"/>
        </w:rPr>
        <w:t xml:space="preserve">В Школе ведется планомерная деятельность, направленная на повышение квалификации педагогических работников. Управление аттестационными процессами осуществляется в соответствии с действующим законодательством и включает в себя и непосредственно организацию аттестации педагогических работников, и систему профессионального роста работников в межаттестационный период. 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В числе преподавателей школы есть бывшие ее выпускники, пополняется кадровый состав и молодыми талантливыми педагогическими силами. Таким образом, традиции педагогического и культурно-нравственного воспитания живут в школе, переходя их поколения в поколение, что важно как для общей атмосферы школы, так и для достижения результативности учебно-воспитательного процесса. </w:t>
      </w:r>
    </w:p>
    <w:p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Качественный рост профессионального мастерства педагогического коллектива подтверждается стабильным повышением уровня квалификационных категорий, а творческие достижения преподавателей и обучающихся вышли на всероссийский и международный уровень. </w:t>
      </w:r>
      <w:r>
        <w:rPr>
          <w:rFonts w:ascii="Times New Roman" w:hAnsi="Times New Roman"/>
          <w:color w:val="000000"/>
          <w:lang w:val="ru-RU"/>
        </w:rPr>
        <w:t>Обучающиеся школы являются постоянными участниками конкурсов, фестивалей и выставок различного уровня.</w:t>
      </w:r>
    </w:p>
    <w:p>
      <w:pPr>
        <w:rPr>
          <w:rFonts w:ascii="Times New Roman" w:hAnsi="Times New Roman"/>
          <w:lang w:val="ru-RU"/>
        </w:rPr>
      </w:pPr>
    </w:p>
    <w:p>
      <w:pPr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5.Звания, награды работников школы</w:t>
      </w:r>
    </w:p>
    <w:p>
      <w:pPr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rPr>
          <w:rFonts w:ascii="Times New Roman" w:hAnsi="Times New Roman" w:eastAsia="Times New Roman"/>
          <w:lang w:val="ru-RU" w:eastAsia="ru-RU"/>
        </w:rPr>
      </w:pPr>
      <w:r>
        <w:rPr>
          <w:rFonts w:ascii="Times New Roman" w:hAnsi="Times New Roman" w:eastAsia="Times New Roman"/>
          <w:lang w:val="ru-RU" w:eastAsia="ru-RU"/>
        </w:rPr>
        <w:t xml:space="preserve">       В школе работает творческий, высокопрофессиональный коллектив преподавателей, деятельность которого направлена на решение главной  задачи образовательной политики на современном этапе: дать обучающимся полноценное качественное образование.</w:t>
      </w:r>
    </w:p>
    <w:p>
      <w:pPr>
        <w:rPr>
          <w:rFonts w:ascii="Times New Roman" w:hAnsi="Times New Roman" w:eastAsia="Times New Roman"/>
          <w:lang w:val="ru-RU" w:eastAsia="ru-RU"/>
        </w:rPr>
      </w:pPr>
      <w:r>
        <w:rPr>
          <w:rFonts w:ascii="Times New Roman" w:hAnsi="Times New Roman" w:eastAsia="Times New Roman"/>
          <w:lang w:val="ru-RU" w:eastAsia="ru-RU"/>
        </w:rPr>
        <w:t xml:space="preserve">За высокий профессионализм и большой вклад в развитие системы дополнительного образования многие преподаватели награждены Почетными грамотами и благодарственными письмами разных уровней: </w:t>
      </w:r>
    </w:p>
    <w:p>
      <w:pPr>
        <w:rPr>
          <w:rFonts w:ascii="Times New Roman" w:hAnsi="Times New Roman" w:eastAsia="Times New Roman"/>
          <w:lang w:val="ru-RU" w:eastAsia="ru-RU"/>
        </w:rPr>
      </w:pPr>
    </w:p>
    <w:p>
      <w:p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Кондакова Галина Юрьевна:</w:t>
      </w:r>
    </w:p>
    <w:p>
      <w:pPr>
        <w:rPr>
          <w:rFonts w:ascii="Times New Roman" w:hAnsi="Times New Roman"/>
          <w:i/>
          <w:lang w:val="ru-RU"/>
        </w:rPr>
      </w:pPr>
    </w:p>
    <w:p>
      <w:p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lang w:val="ru-RU"/>
        </w:rPr>
        <w:t>- Благодарственное  письмо Малоярославецкого Центра внешкольной работы за подготовку победителей в районной выставке декоративно-прикладного творчества, 2006г.</w:t>
      </w:r>
    </w:p>
    <w:p>
      <w:pPr>
        <w:rPr>
          <w:rFonts w:ascii="Times New Roman" w:hAnsi="Times New Roman" w:eastAsia="Times New Roman"/>
          <w:lang w:val="ru-RU" w:eastAsia="ru-RU"/>
        </w:rPr>
      </w:pPr>
      <w:r>
        <w:rPr>
          <w:rFonts w:ascii="Times New Roman" w:hAnsi="Times New Roman" w:eastAsia="Times New Roman"/>
          <w:lang w:val="ru-RU" w:eastAsia="ru-RU"/>
        </w:rPr>
        <w:t xml:space="preserve">- Диплом Отдела культуры Малоярославецкой районной администрации за участие в художественной выставке г. Малоярославца, посвященный 25 – летию образования Малоярославецкой детской художественной школе имени А.Е. Куликова, 1997 г.    </w:t>
      </w:r>
    </w:p>
    <w:p>
      <w:pPr>
        <w:ind w:left="3420" w:hanging="3420"/>
        <w:rPr>
          <w:rFonts w:ascii="Times New Roman" w:hAnsi="Times New Roman" w:eastAsia="Times New Roman"/>
          <w:lang w:val="ru-RU" w:eastAsia="ru-RU"/>
        </w:rPr>
      </w:pPr>
      <w:r>
        <w:rPr>
          <w:rFonts w:ascii="Times New Roman" w:hAnsi="Times New Roman" w:eastAsia="Times New Roman"/>
          <w:lang w:val="ru-RU" w:eastAsia="ru-RU"/>
        </w:rPr>
        <w:t>- Почетная грамота городской  администрации за добросовестный долголетний труд, большой личный вклад в развитие творческого</w:t>
      </w:r>
    </w:p>
    <w:p>
      <w:pPr>
        <w:ind w:left="3420" w:hanging="3420"/>
        <w:rPr>
          <w:rFonts w:ascii="Times New Roman" w:hAnsi="Times New Roman" w:eastAsia="Times New Roman"/>
          <w:lang w:val="ru-RU" w:eastAsia="ru-RU"/>
        </w:rPr>
      </w:pPr>
      <w:r>
        <w:rPr>
          <w:rFonts w:ascii="Times New Roman" w:hAnsi="Times New Roman" w:eastAsia="Times New Roman"/>
          <w:lang w:val="ru-RU" w:eastAsia="ru-RU"/>
        </w:rPr>
        <w:t>потенциала  молодежи, 2008 г.</w:t>
      </w:r>
    </w:p>
    <w:p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Грамота Главы администрации МР «Малоярославецкий район»  за педагогическое мастерство, творческий поиск, плодотворную работу по эстетическому воспитанию подрастающего поколения, 2010 г. </w:t>
      </w:r>
    </w:p>
    <w:p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Благодарственное письмо Главы администрации МР «Малоярославецкий район» за высокий профессионализм, добросовестный труд, большой личный вклад в эстетическое воспитание и художественное обучение подрастающего поколения, 2012 г.</w:t>
      </w:r>
    </w:p>
    <w:p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eastAsia="Times New Roman"/>
          <w:lang w:val="ru-RU" w:eastAsia="ru-RU"/>
        </w:rPr>
        <w:t xml:space="preserve">- Диплом Всероссийского конкурса изобразительного искусства «Ангел вдохновения» за профессионализм и качественную подготовку Лауреата </w:t>
      </w:r>
      <w:r>
        <w:rPr>
          <w:rFonts w:ascii="Times New Roman" w:hAnsi="Times New Roman" w:eastAsia="Times New Roman"/>
          <w:lang w:eastAsia="ru-RU"/>
        </w:rPr>
        <w:t>I</w:t>
      </w:r>
      <w:r>
        <w:rPr>
          <w:rFonts w:ascii="Times New Roman" w:hAnsi="Times New Roman" w:eastAsia="Times New Roman"/>
          <w:lang w:val="ru-RU" w:eastAsia="ru-RU"/>
        </w:rPr>
        <w:t xml:space="preserve"> степени, 2013г.</w:t>
      </w:r>
    </w:p>
    <w:p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eastAsia="Times New Roman"/>
          <w:lang w:val="ru-RU" w:eastAsia="ru-RU"/>
        </w:rPr>
        <w:t>- Диплом Всероссийского конкурса юных художников «Моя семья» за творческое воспитание юных художников и успешное проведение конкурса, 2015г.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Благодарственное письмо Главы Малоярославецкой районной администрации муниципального района «Малоярославецкий район» за профессиональное мастерство, педагогический талант, душевную щедрость и подготовку стипендиатов, 2017 г.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Благодарственное письмо Международного конкурса дарований и талантов «Просторы России» за создание условий для развития и поддержки детей, неоценимый вклад в развитие творчества и подготовку участников, 2017г.</w:t>
      </w:r>
    </w:p>
    <w:p>
      <w:pPr>
        <w:rPr>
          <w:rFonts w:eastAsiaTheme="minorHAnsi" w:cstheme="minorBidi"/>
          <w:lang w:val="ru-RU"/>
        </w:rPr>
      </w:pPr>
      <w:r>
        <w:rPr>
          <w:rFonts w:ascii="Times New Roman" w:hAnsi="Times New Roman"/>
          <w:lang w:val="ru-RU"/>
        </w:rPr>
        <w:t>- Благодарственное письмо БФ «Хоспис  – Детям» за участие в Благотворительном фестивале «Цветы жизни - Зимняя сказка», 2017г.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Благодарность МБУ «ММВЦ им.И.А.Солдатенкова» за предоставленные детские работы для организации выставки «Герои и подвиги», 2017г.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Благодарность Генерального директора, главного редактора УМП «Редакция газеты «Маяк» за партнерство в организации 1 –ого открытого конкурса «Натюрморт», посвященного заслуженному художнику России, члену Союза художников СССР, почетному гражданину г. Малоярославца Е.А.Чернявской, 2017г.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Благодарность Генерального директора, главного редактора УМП «Редакция газеты «Маяк» за партнерство в организации фотоконкурса «Репортер» памяти И.Великанова, 2017г.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 w:eastAsia="Times New Roman"/>
          <w:lang w:val="ru-RU" w:eastAsia="ru-RU"/>
        </w:rPr>
        <w:t xml:space="preserve">- Диплом </w:t>
      </w:r>
      <w:r>
        <w:rPr>
          <w:rFonts w:ascii="Times New Roman" w:hAnsi="Times New Roman"/>
          <w:lang w:val="ru-RU"/>
        </w:rPr>
        <w:t>МБУ «ММВЦ им.И.А.Солдатенкова» за активное участие в Первом открытом конкурсе детского творчества «Соцветие», 2017г.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Благодарность МБУ «ММВЦ им.И.А.Солдатенкова» за создание и реализацию просветительских проектов, посвященных истории и культуре Малоярославецкого края, 2017г.</w:t>
      </w:r>
    </w:p>
    <w:p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Благодарственное письмо Всероссийской политической партией «Единая Россия» Калужское региональное отделение за активное участие в проведении избирательной комиссии по выборам, 2018г.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Благодарность МОУ Кудиновская средняя общеобразовательная школа за взаимопонимание и плодотворное сотрудничество, 2019г.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Почетная грамота избирательной комиссии Калужской области за активную помощь  и участие в подготовке и проведении мероприятий, направленных на повышение правовой культуры молодых и будущих избирателей, 2018г.</w:t>
      </w:r>
    </w:p>
    <w:p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Почетная грамота Министерства культуры и туризма Калужской области 2018 г.</w:t>
      </w:r>
    </w:p>
    <w:p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Благодарственное письмо Главы Кировской районной администрации за подготовку обучающихся и участие в Областном конкурсе юных художников для учащихся ДШИ и ДХШ «Кузнецовские кружева», 2019г.</w:t>
      </w:r>
    </w:p>
    <w:p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Благодарственное письмо МОУ Кудиновская средняя общеобразовательная школа за плодотворное сотрудничество, за неиссякаемый педагогический талант, профессиональное мастерство в благодарном деле воспитания подрастающего поколения, 2020г.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Благодарственное письмо  Главы Малоярославецкой районной администрации МР «Малоярославецкий район»  за профессиональное мастерство, педагогический талант, душевную щедрость и подготовку стипендиатов 2020-2021гг.</w:t>
      </w:r>
    </w:p>
    <w:p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-Диплом Центр изобразительного искусства Международный конкурс изобразительного искусства «Ангел вдохновения» за профессионализм и качественную подготовку участников и лауреата 3 степени конкурсного тура «На ушко осень ветерком прошепчет: «Ты со мной знаком?» г. Санкт-Петербург, 2020г.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– Диплом Центр изобразительного искусства Всероссийский конкурс изобразительного искусства «Живые истории» за </w:t>
      </w:r>
      <w:r>
        <w:rPr>
          <w:rFonts w:ascii="Times New Roman" w:hAnsi="Times New Roman" w:eastAsia="Times New Roman"/>
          <w:lang w:val="ru-RU" w:eastAsia="ru-RU"/>
        </w:rPr>
        <w:t>профессионализм и качественную подготовку лауреатов 2 степени конкурсного тура «Любят ветреный край, для них север как рай», г. Санкт-Петербург,  2021г.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– Диплом Центр изобразительного искусства Всероссийский конкурс изобразительного искусства «Живые истории» за </w:t>
      </w:r>
      <w:r>
        <w:rPr>
          <w:rFonts w:ascii="Times New Roman" w:hAnsi="Times New Roman" w:eastAsia="Times New Roman"/>
          <w:lang w:val="ru-RU" w:eastAsia="ru-RU"/>
        </w:rPr>
        <w:t>профессионализм и качественную подготовку участников конкурсного тура «Человек находит друга», г. Санкт-Петербург,  2020г.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Диплом куратора Международный конкурс «Золотые руки» за подготовку конкурсанта за 1 место в номинации: Конкурс рисунков «Золотая осень», г. Новосибирск, 2020г.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Диплом куратора Международный конкурс «Золотые руки» за подготовку конкурсанта за 2 место в номинации: Конкурс рисунков «Золотая осень», г. Новосибирск, 2020г.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Почетная грамота Губернатора Калужской области, г. Калуга, 2021г.</w:t>
      </w:r>
    </w:p>
    <w:p>
      <w:pPr>
        <w:jc w:val="both"/>
        <w:rPr>
          <w:rFonts w:ascii="Times New Roman" w:hAnsi="Times New Roman"/>
          <w:lang w:val="ru-RU"/>
        </w:rPr>
      </w:pPr>
    </w:p>
    <w:p>
      <w:pPr>
        <w:spacing w:after="200" w:line="276" w:lineRule="auto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Сураева Ольга Георгиевна: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Почетная грамота Отдела культуры администрации муниципального района «Малоярославецкий район» за высокий профессионализма, большой вклад в духовно-нравственное воспитание жителей города и района, плодотворную деятельность по сохранению традиций и в связи с Годом культуры, 2014г.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Благодарственное письмо Главы Малоярославцкой районной администрации муниципального района «Малоярославецкий район» за профессиональное мастерство, педагогический талант, душевную щедрость и подготовку стипендиатов, 2017г.                                                                    -Благодарственное письмо Балабановской детской школы искусств за работу по воспитанию и развитию подрастающего поколения, 2018г.         – Грамота ГБУ ДПО КО «ОУМЦОКИ» за качественную подготовку победителей </w:t>
      </w:r>
      <w:r>
        <w:rPr>
          <w:rFonts w:ascii="Times New Roman" w:hAnsi="Times New Roman"/>
        </w:rPr>
        <w:t>XIX</w:t>
      </w:r>
      <w:r>
        <w:rPr>
          <w:rFonts w:ascii="Times New Roman" w:hAnsi="Times New Roman"/>
          <w:lang w:val="ru-RU"/>
        </w:rPr>
        <w:t xml:space="preserve"> открытого конкурса юных дарований для учащихся музыкальных школ и школ искусств малых городов Калужской области, 2018г.                                                                                                                          -Благодарственное письмо администрации МКУ ДО «Юхновская школа искусств» за подготовку учащихся к открытому городскому конкурсу юных художников «Метаморфозы зимы» для учащихся художественных школ и школ искусств малых городов Калужской области, 2018г.                                                                                                                                                                                                                                        - Благодарственное письмо Врио Главы Малоярославецкой районной администрации МР «Малоярославецкий район» за профессиональное мастерство, педагогический талант, душевную щедрость и подготовку стипендиатов 2018-2019гг.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Почетная грамота Главы Малоярославецкой районной администрации МР «Малоярославецкий район» за многолетний добросовестный труд, 2018г.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-Благодарственное письмо МБУДО «Тарусская школа искусств» за педагогическое мастерство, развитие изобразительного искусства, плодотворную творческую работу и профессиональную подготовку учащихся к </w:t>
      </w:r>
      <w:r>
        <w:rPr>
          <w:rFonts w:ascii="Times New Roman" w:hAnsi="Times New Roman"/>
        </w:rPr>
        <w:t>VI</w:t>
      </w:r>
      <w:r>
        <w:rPr>
          <w:rFonts w:ascii="Times New Roman" w:hAnsi="Times New Roman"/>
          <w:lang w:val="ru-RU"/>
        </w:rPr>
        <w:t xml:space="preserve"> Тарусскому конкурсу детского рисунка посвященного 135 – летию со дня рождения В.А. Ватагина «Животный мир»,2019г.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Диплом Центр изобразительного искусства  за Абсолютного победителя  Всероссийского конкурса изобразительного искусства «Живые истории» за профессионализм и качественную подготовку, 2019г.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Благодарственное письмо Главы Кировской районной администрации за подготовку обучающихся и участие в Областном конкурсе юных художников для учащихся ДШИ и ДХШ «Кузнецовские кружева», 2019г.</w:t>
      </w:r>
    </w:p>
    <w:p>
      <w:pPr>
        <w:rPr>
          <w:rFonts w:ascii="Times New Roman" w:hAnsi="Times New Roman" w:eastAsia="Times New Roman"/>
          <w:lang w:val="ru-RU" w:eastAsia="ru-RU"/>
        </w:rPr>
      </w:pPr>
      <w:r>
        <w:rPr>
          <w:rFonts w:ascii="Times New Roman" w:hAnsi="Times New Roman" w:eastAsia="Times New Roman"/>
          <w:lang w:val="ru-RU" w:eastAsia="ru-RU"/>
        </w:rPr>
        <w:t>– Диплом Центр изобразительного искусства Всероссийский конкурс изобразительного искусства «Ангел вдохновения» за профессионализм и качественную подготовку участника конкурсного тура «Я мысленно лечу по миру, ища как символ вдохновенья – лиру», 2019г.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– Диплом Центр изобразительного искусства Всероссийский конкурс изобразительного искусства «Маэстро» за </w:t>
      </w:r>
      <w:r>
        <w:rPr>
          <w:rFonts w:ascii="Times New Roman" w:hAnsi="Times New Roman" w:eastAsia="Times New Roman"/>
          <w:lang w:val="ru-RU" w:eastAsia="ru-RU"/>
        </w:rPr>
        <w:t>профессионализм и качественную подготовку участника конкурсного тура «Я рисую натюрморт», 2019г.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-Благодарственное письмо  Временно исполняющего обязанности Главы Малоярославецкой районной администрации МР «Малоярославецкий район»  за профессиональное мастерство, педагогический талант, душевную щедрость и подготовку стипендиатов 2019-2020гг.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Благодарственное письмо администрации МКУ ДО «Юхновская школа искусств» за Ваше профессиональное мастерство, педагогический талант, целеустремленность и кропотливый труд в подготовке участников открытого городского конкурса юных художников «Метаморфозы зимы» для учащихся художественных школ и школ искусств малых городов Калужской области, 2020г.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Благодарственное письмо  Главы Малоярославецкой районной администрации МР «Малоярославецкий район»  за профессиональное мастерство, педагогический талант, душевную щедрость и подготовку стипендиатов 2020-2021гг.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– Диплом Центр изобразительного искусства Всероссийский конкурс изобразительного искусства для дошкольников и детей младшего возраста «Уши, ноги и хвосты» за </w:t>
      </w:r>
      <w:r>
        <w:rPr>
          <w:rFonts w:ascii="Times New Roman" w:hAnsi="Times New Roman" w:eastAsia="Times New Roman"/>
          <w:lang w:val="ru-RU" w:eastAsia="ru-RU"/>
        </w:rPr>
        <w:t>профессионализм и качественную подготовку участников и лауреатов конкурсного тура «Насекомые летают, скачут, ползают, парят, красотой нас удивляют, о природе говорят!», г. Санкт-Петербург, 2021г.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– Диплом Центр изобразительного искусства Всероссийский конкурс изобразительного искусства «Маэстро» за </w:t>
      </w:r>
      <w:r>
        <w:rPr>
          <w:rFonts w:ascii="Times New Roman" w:hAnsi="Times New Roman" w:eastAsia="Times New Roman"/>
          <w:lang w:val="ru-RU" w:eastAsia="ru-RU"/>
        </w:rPr>
        <w:t>профессионализм и качественную подготовку лауреатов 3 степени конкурсного тура «Немая поэзия цвета», г. Санкт-Петербург,  2021г.</w:t>
      </w:r>
    </w:p>
    <w:p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-Диплом Центр изобразительного искусства Международный конкурс изобразительного искусства «Ангел вдохновения» за профессионализм и качественную подготовку участников конкурсного тура «На ушко осень ветерком прошепчет: «Ты со мной знаком?»,                                                                г. Санкт-Петербург, 2020г.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– Диплом Центр изобразительного искусства Всероссийский конкурс изобразительного искусства «Живые истории» за </w:t>
      </w:r>
      <w:r>
        <w:rPr>
          <w:rFonts w:ascii="Times New Roman" w:hAnsi="Times New Roman" w:eastAsia="Times New Roman"/>
          <w:lang w:val="ru-RU" w:eastAsia="ru-RU"/>
        </w:rPr>
        <w:t>профессионализм и качественную подготовку участников и лауреатов 2, 3 степени конкурсного тура «Любят ветреный край, для них север как рай», г. Санкт-Петербург,  2021г.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Благодарность Министерства культуры КО, г. Калуга, 2021г.</w:t>
      </w:r>
    </w:p>
    <w:p>
      <w:pPr>
        <w:rPr>
          <w:rFonts w:ascii="Times New Roman" w:hAnsi="Times New Roman"/>
          <w:i/>
          <w:lang w:val="ru-RU"/>
        </w:rPr>
      </w:pPr>
    </w:p>
    <w:p>
      <w:pPr>
        <w:rPr>
          <w:rFonts w:ascii="Times New Roman" w:hAnsi="Times New Roman"/>
          <w:i/>
          <w:lang w:val="ru-RU"/>
        </w:rPr>
      </w:pPr>
    </w:p>
    <w:p>
      <w:pPr>
        <w:rPr>
          <w:rFonts w:ascii="Times New Roman" w:hAnsi="Times New Roman"/>
          <w:i/>
          <w:lang w:val="ru-RU"/>
        </w:rPr>
      </w:pPr>
    </w:p>
    <w:p>
      <w:pPr>
        <w:rPr>
          <w:rFonts w:ascii="Times New Roman" w:hAnsi="Times New Roman"/>
          <w:i/>
          <w:lang w:val="ru-RU"/>
        </w:rPr>
      </w:pPr>
    </w:p>
    <w:p>
      <w:pPr>
        <w:rPr>
          <w:rFonts w:ascii="Times New Roman" w:hAnsi="Times New Roman"/>
          <w:i/>
          <w:lang w:val="ru-RU"/>
        </w:rPr>
      </w:pPr>
    </w:p>
    <w:p>
      <w:pPr>
        <w:rPr>
          <w:rFonts w:ascii="Times New Roman" w:hAnsi="Times New Roman"/>
          <w:i/>
          <w:lang w:val="ru-RU"/>
        </w:rPr>
      </w:pPr>
    </w:p>
    <w:p>
      <w:pPr>
        <w:rPr>
          <w:rFonts w:ascii="Times New Roman" w:hAnsi="Times New Roman"/>
          <w:i/>
          <w:lang w:val="ru-RU"/>
        </w:rPr>
      </w:pPr>
    </w:p>
    <w:p>
      <w:p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Набокова Елена Алексеевна:</w:t>
      </w:r>
    </w:p>
    <w:p>
      <w:pPr>
        <w:rPr>
          <w:rFonts w:ascii="Times New Roman" w:hAnsi="Times New Roman"/>
          <w:i/>
          <w:lang w:val="ru-RU"/>
        </w:rPr>
      </w:pPr>
    </w:p>
    <w:p>
      <w:pPr>
        <w:rPr>
          <w:rFonts w:ascii="Times New Roman" w:hAnsi="Times New Roman"/>
          <w:i/>
          <w:lang w:val="ru-RU"/>
        </w:rPr>
      </w:pPr>
      <w:r>
        <w:rPr>
          <w:rFonts w:ascii="Times New Roman" w:hAnsi="Times New Roman" w:eastAsia="Times New Roman"/>
          <w:lang w:val="ru-RU" w:eastAsia="ru-RU"/>
        </w:rPr>
        <w:t xml:space="preserve">- Диплом Директора ГБУК г. Москвы «Центр культуры и спорта» за подготовку лауреатов </w:t>
      </w:r>
      <w:r>
        <w:rPr>
          <w:rFonts w:ascii="Times New Roman" w:hAnsi="Times New Roman" w:eastAsia="Times New Roman"/>
          <w:lang w:eastAsia="ru-RU"/>
        </w:rPr>
        <w:t>VIII</w:t>
      </w:r>
      <w:r>
        <w:rPr>
          <w:rFonts w:ascii="Times New Roman" w:hAnsi="Times New Roman" w:eastAsia="Times New Roman"/>
          <w:lang w:val="ru-RU" w:eastAsia="ru-RU"/>
        </w:rPr>
        <w:t xml:space="preserve"> Международного фестиваля детского изобразительного и декоративно-прикладного творчества «Золотой петушок», 2014г.</w:t>
      </w:r>
    </w:p>
    <w:p>
      <w:pPr>
        <w:jc w:val="both"/>
        <w:rPr>
          <w:rFonts w:ascii="Times New Roman" w:hAnsi="Times New Roman" w:eastAsia="Times New Roman"/>
          <w:lang w:val="ru-RU" w:eastAsia="ru-RU"/>
        </w:rPr>
      </w:pPr>
      <w:r>
        <w:rPr>
          <w:rFonts w:ascii="Times New Roman" w:hAnsi="Times New Roman" w:eastAsia="Times New Roman"/>
          <w:lang w:val="ru-RU" w:eastAsia="ru-RU"/>
        </w:rPr>
        <w:t>- Диплом Всероссийского конкурса юных художников «Моя семья» за творческое воспитание юных художников и успешное проведение конкурса, 2015г.</w:t>
      </w:r>
    </w:p>
    <w:p>
      <w:pPr>
        <w:jc w:val="both"/>
        <w:rPr>
          <w:rFonts w:ascii="Times New Roman" w:hAnsi="Times New Roman" w:eastAsia="Times New Roman"/>
          <w:lang w:val="ru-RU" w:eastAsia="ru-RU"/>
        </w:rPr>
      </w:pPr>
      <w:r>
        <w:rPr>
          <w:rFonts w:ascii="Times New Roman" w:hAnsi="Times New Roman" w:eastAsia="Times New Roman"/>
          <w:lang w:val="ru-RU" w:eastAsia="ru-RU"/>
        </w:rPr>
        <w:t>- Диплом Профессиональное педагогическое сообщество «Методист» за победителя Всероссийского творческого конкурса «Здесь Русью пахнет», 2015г.</w:t>
      </w:r>
    </w:p>
    <w:p>
      <w:pPr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-</w:t>
      </w:r>
      <w:r>
        <w:rPr>
          <w:rFonts w:ascii="Times New Roman" w:hAnsi="Times New Roman"/>
          <w:lang w:val="ru-RU"/>
        </w:rPr>
        <w:t>Благодарственное письмо  Директора музея 1812 года за участие в музейном проекте «М.Ю. Лермонтов. Бородино», 2015г.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i/>
          <w:lang w:val="ru-RU"/>
        </w:rPr>
        <w:t>-</w:t>
      </w:r>
      <w:r>
        <w:rPr>
          <w:rFonts w:ascii="Times New Roman" w:hAnsi="Times New Roman"/>
          <w:lang w:val="ru-RU"/>
        </w:rPr>
        <w:t>Благодарственное письмо Главы Малоярославецкой районной администрации муниципального района «Малоярославецкий район» за профессиональное мастерство, педагогический талант, душевную щедрость и подготовку стипендиатов, 2017г.</w:t>
      </w:r>
    </w:p>
    <w:p>
      <w:pPr>
        <w:rPr>
          <w:rFonts w:ascii="Times New Roman" w:hAnsi="Times New Roman" w:eastAsia="Times New Roman"/>
          <w:lang w:val="ru-RU" w:eastAsia="ru-RU"/>
        </w:rPr>
      </w:pPr>
      <w:r>
        <w:rPr>
          <w:rFonts w:ascii="Times New Roman" w:hAnsi="Times New Roman" w:eastAsia="Times New Roman"/>
          <w:lang w:val="ru-RU" w:eastAsia="ru-RU"/>
        </w:rPr>
        <w:t xml:space="preserve">- Диплом Всероссийского конкурса изобразительного искусства «Ангел вдохновения» за профессионализм и качественную подготовку Лауреата </w:t>
      </w:r>
      <w:r>
        <w:rPr>
          <w:rFonts w:ascii="Times New Roman" w:hAnsi="Times New Roman" w:eastAsia="Times New Roman"/>
          <w:lang w:eastAsia="ru-RU"/>
        </w:rPr>
        <w:t>I</w:t>
      </w:r>
      <w:r>
        <w:rPr>
          <w:rFonts w:ascii="Times New Roman" w:hAnsi="Times New Roman" w:eastAsia="Times New Roman"/>
          <w:lang w:val="ru-RU" w:eastAsia="ru-RU"/>
        </w:rPr>
        <w:t xml:space="preserve"> степени, 2017г.</w:t>
      </w:r>
    </w:p>
    <w:p>
      <w:pPr>
        <w:jc w:val="both"/>
        <w:rPr>
          <w:rFonts w:ascii="Times New Roman" w:hAnsi="Times New Roman" w:eastAsia="Times New Roman"/>
          <w:lang w:val="ru-RU" w:eastAsia="ru-RU"/>
        </w:rPr>
      </w:pPr>
      <w:r>
        <w:rPr>
          <w:rFonts w:ascii="Times New Roman" w:hAnsi="Times New Roman" w:eastAsia="Times New Roman"/>
          <w:lang w:val="ru-RU" w:eastAsia="ru-RU"/>
        </w:rPr>
        <w:t xml:space="preserve">- Диплом </w:t>
      </w:r>
      <w:r>
        <w:rPr>
          <w:rFonts w:ascii="Times New Roman" w:hAnsi="Times New Roman"/>
          <w:lang w:val="ru-RU"/>
        </w:rPr>
        <w:t>МБУ «ММВЦ им.И.А. Солдатенкова» за активное участие в Первом открытом конкурсе детского творчества «Соцветие», 2017г.</w:t>
      </w:r>
    </w:p>
    <w:p>
      <w:p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lang w:val="ru-RU"/>
        </w:rPr>
        <w:t>- Благодарственное письмо Международного конкурса дарований и талантов «Просторы России» за создание условий для развития и поддержки детей, неоценимый вклад в развитие творчества и подготовку участников, 2017г.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Почетная грамота Отдела культуры и туризма администрации муниципального района «Малоярославецкий район» за плодотворный труд, высокий профессионализм, большой вклад в организацию и эстетическое воспитание подрастающего поколения, 2018г.</w:t>
      </w:r>
    </w:p>
    <w:p>
      <w:p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lang w:val="ru-RU"/>
        </w:rPr>
        <w:t xml:space="preserve">-Благодарственное письмо администрации МКУ ДО «Юхновская школа искусств» за подготовку учащихся к открытому городскому конкурсу юных художников «Метаморфозы зимы» для учащихся художественных школ и школ искусств малых городов Калужской области, 2018г.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lang w:val="ru-RU"/>
        </w:rPr>
        <w:t>- Благодарственное письмо Врио Главы Малоярославецкой районной администрации МР «Малоярославецкий район» за профессиональное мастерство, педагогический талант, душевную щедрость и подготовку стипендиатов 2018-2019гг.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Диплом Центр изобразительного искусства  за Абсолютного победителя  Всероссийского конкурса изобразительного искусства «Живые истории» за профессионализм и качественную подготовку, 2019г.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Благодарственное письмо Главы Кировской районной администрации за подготовку обучающихся и участие в Областном конкурсе юных художников для учащихся ДШИ и ДХШ «Кузнецовские кружева», 2019г.</w:t>
      </w:r>
    </w:p>
    <w:p>
      <w:pPr>
        <w:rPr>
          <w:rFonts w:ascii="Times New Roman" w:hAnsi="Times New Roman" w:eastAsia="Times New Roman"/>
          <w:lang w:val="ru-RU" w:eastAsia="ru-RU"/>
        </w:rPr>
      </w:pPr>
      <w:r>
        <w:rPr>
          <w:rFonts w:ascii="Times New Roman" w:hAnsi="Times New Roman" w:eastAsia="Times New Roman"/>
          <w:lang w:val="ru-RU" w:eastAsia="ru-RU"/>
        </w:rPr>
        <w:t>– Диплом Центр изобразительного искусства Всероссийский конкурс изобразительного искусства «Ангел вдохновения» за профессионализм и качественную подготовку участника конкурсного тура «Я мысленно лечу по миру, ища как символ вдохновенья – лиру», 2019г.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– Диплом Центр изобразительного искусства Всероссийский конкурс изобразительного искусства «Маэстро» за </w:t>
      </w:r>
      <w:r>
        <w:rPr>
          <w:rFonts w:ascii="Times New Roman" w:hAnsi="Times New Roman" w:eastAsia="Times New Roman"/>
          <w:lang w:val="ru-RU" w:eastAsia="ru-RU"/>
        </w:rPr>
        <w:t>профессионализм и качественную подготовку участников конкурсного тура «Я рисую натюрморт», 2019г.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-Благодарственное письмо Временно исполняющего обязанности Главы Малоярославецкой районной администрации МР «Малоярославецкий район» за профессиональное мастерство, педагогический талант, душевную щедрость и подготовку стипендиатов 2019-2020гг.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– Диплом Центр изобразительного искусства Всероссийский конкурс изобразительного искусства «Живые истории» за </w:t>
      </w:r>
      <w:r>
        <w:rPr>
          <w:rFonts w:ascii="Times New Roman" w:hAnsi="Times New Roman" w:eastAsia="Times New Roman"/>
          <w:lang w:val="ru-RU" w:eastAsia="ru-RU"/>
        </w:rPr>
        <w:t>профессионализм и качественную подготовку участника и лауреатов 2, 3 степени конкурсного тура «Любят ветреный край, для них север как рай», г. Санкт-Петербург,  2021г.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Диплом куратора Международный конкурс «Золотые руки» за подготовку конкурсанта за 1 место в номинации: Конкурс рисунков «Золотая осень», г. Новосибирск, 2020г.</w:t>
      </w:r>
    </w:p>
    <w:p>
      <w:pPr>
        <w:tabs>
          <w:tab w:val="left" w:pos="1020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Благодарственное  Письмо Главы  администрации МР «Малоярославецкий район», 2022г. </w:t>
      </w:r>
    </w:p>
    <w:p>
      <w:pPr>
        <w:tabs>
          <w:tab w:val="left" w:pos="1020"/>
        </w:tabs>
        <w:rPr>
          <w:rFonts w:ascii="Times New Roman" w:hAnsi="Times New Roman"/>
          <w:lang w:val="ru-RU"/>
        </w:rPr>
      </w:pPr>
    </w:p>
    <w:p>
      <w:p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Филиппова Ксения Анатольевна:</w:t>
      </w:r>
    </w:p>
    <w:p>
      <w:pPr>
        <w:rPr>
          <w:rFonts w:ascii="Times New Roman" w:hAnsi="Times New Roman"/>
          <w:i/>
          <w:lang w:val="ru-RU"/>
        </w:rPr>
      </w:pP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 w:eastAsia="Times New Roman"/>
          <w:lang w:val="ru-RU" w:eastAsia="ru-RU"/>
        </w:rPr>
        <w:t xml:space="preserve">- Диплом Всероссийского конкурса изобразительного искусства «Ангел вдохновения» за профессионализм и качественную подготовку Лауреата </w:t>
      </w:r>
      <w:r>
        <w:rPr>
          <w:rFonts w:ascii="Times New Roman" w:hAnsi="Times New Roman" w:eastAsia="Times New Roman"/>
          <w:lang w:eastAsia="ru-RU"/>
        </w:rPr>
        <w:t>II</w:t>
      </w:r>
      <w:r>
        <w:rPr>
          <w:rFonts w:ascii="Times New Roman" w:hAnsi="Times New Roman" w:eastAsia="Times New Roman"/>
          <w:lang w:val="ru-RU" w:eastAsia="ru-RU"/>
        </w:rPr>
        <w:t xml:space="preserve"> степени конкурсного тура «Сказка – ложь, да в ней намек…», 2015г.</w:t>
      </w:r>
    </w:p>
    <w:p>
      <w:pPr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lang w:val="ru-RU"/>
        </w:rPr>
        <w:t>-Благодарственное письмо  Директора музея 1812 года за участие в музейном проекте «М.Ю. Лермонтов. Бородино», 2015г.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 w:eastAsia="Times New Roman"/>
          <w:lang w:val="ru-RU" w:eastAsia="ru-RU"/>
        </w:rPr>
        <w:t xml:space="preserve">- Диплом Всероссийского конкурса изобразительного искусства «Ангел вдохновения» за профессионализм и качественную подготовку Лауреата </w:t>
      </w:r>
      <w:r>
        <w:rPr>
          <w:rFonts w:ascii="Times New Roman" w:hAnsi="Times New Roman" w:eastAsia="Times New Roman"/>
          <w:lang w:eastAsia="ru-RU"/>
        </w:rPr>
        <w:t>I</w:t>
      </w:r>
      <w:r>
        <w:rPr>
          <w:rFonts w:ascii="Times New Roman" w:hAnsi="Times New Roman" w:eastAsia="Times New Roman"/>
          <w:lang w:val="ru-RU" w:eastAsia="ru-RU"/>
        </w:rPr>
        <w:t xml:space="preserve"> степени конкурсного тура «Чудеса под Рождество случаются!», 2016г.                                                                                                                      - Диплом Всероссийского конкурса изобразительного искусства «Ангел вдохновения» за профессионализм и качественную подготовку участников конкурсного тура «Заповедный край», 2016г.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-Благодарственное письмо   Председателя оргкомитета, директора ДШИ №2 за высокий профессионализм в подготовке к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lang w:val="ru-RU"/>
        </w:rPr>
        <w:t xml:space="preserve"> открытому городскому фестивалю детского музыкально-художественного творчества «Музыкальные картины», 2016г.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 w:eastAsia="Times New Roman"/>
          <w:lang w:val="ru-RU" w:eastAsia="ru-RU"/>
        </w:rPr>
        <w:t>- Диплом Всероссийского конкурса изобразительного искусства «Ангел вдохновения» за профессионализм и качественную подготовку участника конкурсного тура «Человек и его профессия» 2017г.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 w:eastAsia="Times New Roman"/>
          <w:lang w:val="ru-RU" w:eastAsia="ru-RU"/>
        </w:rPr>
        <w:t xml:space="preserve">- Диплом Всероссийского конкурса изобразительного искусства «Ангел вдохновения» за профессионализм и качественную подготовку Лауреата </w:t>
      </w:r>
      <w:r>
        <w:rPr>
          <w:rFonts w:ascii="Times New Roman" w:hAnsi="Times New Roman" w:eastAsia="Times New Roman"/>
          <w:lang w:eastAsia="ru-RU"/>
        </w:rPr>
        <w:t>II</w:t>
      </w:r>
      <w:r>
        <w:rPr>
          <w:rFonts w:ascii="Times New Roman" w:hAnsi="Times New Roman" w:eastAsia="Times New Roman"/>
          <w:lang w:val="ru-RU" w:eastAsia="ru-RU"/>
        </w:rPr>
        <w:t xml:space="preserve"> степени конкурсного тура «В мире мифов и легенд» 2017г.</w:t>
      </w:r>
    </w:p>
    <w:p>
      <w:p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lang w:val="ru-RU"/>
        </w:rPr>
        <w:t>- Благодарственное письмо Международного конкурса дарований и талантов «Просторы России» за создание условий для развития и поддержки детей, неоценимый вклад в развитие творчества и подготовку участников, 2017г.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Благодарность МБУ «ММВЦ им.И.А. Солдатенкова» за предоставленные детские работы для организации выставки «Герои и подвиги», 2017г.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Благодарственное письмо Главы Кировской районной администрации за подготовку обучающихся и участие в Областном конкурсе юных художников для учащихся ДШИ и ДХШ «Кузнецовские кружева», 2019г.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 w:eastAsia="Times New Roman"/>
          <w:lang w:val="ru-RU" w:eastAsia="ru-RU"/>
        </w:rPr>
        <w:t xml:space="preserve">- Диплом Всероссийского конкурса изобразительного искусства «Ангел вдохновения» за профессионализм и качественную подготовку участника и Лауреата </w:t>
      </w:r>
      <w:r>
        <w:rPr>
          <w:rFonts w:ascii="Times New Roman" w:hAnsi="Times New Roman" w:eastAsia="Times New Roman"/>
          <w:lang w:eastAsia="ru-RU"/>
        </w:rPr>
        <w:t>III</w:t>
      </w:r>
      <w:r>
        <w:rPr>
          <w:rFonts w:ascii="Times New Roman" w:hAnsi="Times New Roman" w:eastAsia="Times New Roman"/>
          <w:lang w:val="ru-RU" w:eastAsia="ru-RU"/>
        </w:rPr>
        <w:t xml:space="preserve"> степени конкурсного тура «Я мысленно лечу по миру, ища как символ вдохновенья – лиру», 2019г.                                                   </w:t>
      </w:r>
      <w:r>
        <w:rPr>
          <w:rFonts w:ascii="Times New Roman" w:hAnsi="Times New Roman"/>
          <w:lang w:val="ru-RU"/>
        </w:rPr>
        <w:t xml:space="preserve">- Благодарственное письмо администрации МКУ ДО «Юхновская школа искусств» за Ваше профессиональное мастерство, педагогический талант, целеустремленность и кропотливый труд в подготовке участников  открытого городского конкурса юных художников «Метаморфозы зимы» для учащихся художественных школ и школ искусств малых городов Калужской области, 2020г.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Благодарственное письмо  Главы Малоярославецкой районной администрации МР «Малоярославецкий район»  за профессиональное мастерство, педагогический талант, душевную щедрость и подготовку стипендиатов 2020-2021гг.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– Диплом Центр изобразительного искусства Всероссийский конкурс изобразительного искусства «Маэстро» за </w:t>
      </w:r>
      <w:r>
        <w:rPr>
          <w:rFonts w:ascii="Times New Roman" w:hAnsi="Times New Roman" w:eastAsia="Times New Roman"/>
          <w:lang w:val="ru-RU" w:eastAsia="ru-RU"/>
        </w:rPr>
        <w:t>профессионализм и качественную подготовку лауреата 2 степени конкурсного тура «Я рисую натюрморт», г. Санкт-Петербург,  2020г.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– Диплом Центр изобразительного искусства Всероссийский конкурс изобразительного искусства «Маэстро» за </w:t>
      </w:r>
      <w:r>
        <w:rPr>
          <w:rFonts w:ascii="Times New Roman" w:hAnsi="Times New Roman" w:eastAsia="Times New Roman"/>
          <w:lang w:val="ru-RU" w:eastAsia="ru-RU"/>
        </w:rPr>
        <w:t>профессионализм и качественную подготовку лауреатов 2, 3 степени конкурсного тура «Немая поэзия цвета», г. Санкт-Петербург,  2021г.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– Диплом Центр изобразительного искусства Всероссийский конкурс изобразительного искусства «Живые истории» за </w:t>
      </w:r>
      <w:r>
        <w:rPr>
          <w:rFonts w:ascii="Times New Roman" w:hAnsi="Times New Roman" w:eastAsia="Times New Roman"/>
          <w:lang w:val="ru-RU" w:eastAsia="ru-RU"/>
        </w:rPr>
        <w:t>профессионализм и качественную подготовку лауреатов1, 2, 3 степени конкурсного тура «Любят ветреный край, для них север как рай», г. Санкт-Петербург,  2021г.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– Диплом Центр изобразительного искусства Всероссийский конкурс изобразительного искусства «Живые истории» за </w:t>
      </w:r>
      <w:r>
        <w:rPr>
          <w:rFonts w:ascii="Times New Roman" w:hAnsi="Times New Roman" w:eastAsia="Times New Roman"/>
          <w:lang w:val="ru-RU" w:eastAsia="ru-RU"/>
        </w:rPr>
        <w:t>профессионализм и качественную подготовку лауреатов 2, 3 степени конкурсного тура «Человек находит друга», г. Санкт-Петербург,  2020г.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– Диплом Центр изобразительного искусства Ежегодный Всероссийский конкурс изобразительного искусства «Я вижу будущее в своих снах» за </w:t>
      </w:r>
      <w:r>
        <w:rPr>
          <w:rFonts w:ascii="Times New Roman" w:hAnsi="Times New Roman" w:eastAsia="Times New Roman"/>
          <w:lang w:val="ru-RU" w:eastAsia="ru-RU"/>
        </w:rPr>
        <w:t>профессионализм и качественную подготовку лауреата 1 степени  конкурса «Я вижу будущее в своих снах в номинации: Живопись», г. Санкт-Петербург,  2020г.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Диплом куратора Международный конкурс «Золотые руки» за подготовку конкурсанта за 2 место в номинации: Конкурс рисунков «Золотая осень», г. Новосибирск, 2020г.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Диплом куратора Международный конкурс «Золотые руки» за подготовку конкурсанта за 1 место в номинации: Конкурс рисунков «Золотая осень», г. Новосибирск, 2020г.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Диплом куратора Международный конкурс «Золотые руки» за подготовку конкурсанта за 2 место в номинации: Конкурс рисунков «Золотая осень», г. Новосибирск, 2020г.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Благодарственное письмо Министерства культуры Калужской области Калужский областной учебно-методический центр образования в сфере культуры и искусства за высокий профессиональный уровень подготовки дипломанта 4 место Областного конкурса изобразительного и декоративно-прикладного творчества учащихся ДШИ и ДХШ Калужской области «С Юбилеем, Калуга!», посвященного 650-летию г. Калуги, в номинации «Изобразительное творчество», г. Калуга, 2021г.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Благодарность Главы администрации, г. Малоярославец,  2021г.</w:t>
      </w:r>
    </w:p>
    <w:p>
      <w:pPr>
        <w:tabs>
          <w:tab w:val="left" w:pos="1020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Благодарственное  Письмо Главы  администрации МР «Малоярославецкий район», 2022г. </w:t>
      </w:r>
    </w:p>
    <w:p>
      <w:pPr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II</w:t>
      </w:r>
      <w:r>
        <w:rPr>
          <w:rFonts w:ascii="Times New Roman" w:hAnsi="Times New Roman"/>
          <w:b/>
          <w:sz w:val="28"/>
          <w:szCs w:val="28"/>
          <w:lang w:val="ru-RU"/>
        </w:rPr>
        <w:t>.Методическая работа</w:t>
      </w:r>
    </w:p>
    <w:p>
      <w:pPr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1.Краткий анализ учебно-методической работы школы за год.</w:t>
      </w:r>
    </w:p>
    <w:p>
      <w:pPr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suppressAutoHyphens/>
        <w:jc w:val="both"/>
        <w:rPr>
          <w:rFonts w:ascii="Times New Roman" w:hAnsi="Times New Roman" w:eastAsia="Times New Roman"/>
          <w:lang w:val="ru-RU" w:eastAsia="ar-SA"/>
        </w:rPr>
      </w:pPr>
      <w:r>
        <w:rPr>
          <w:rFonts w:ascii="Times New Roman" w:hAnsi="Times New Roman" w:eastAsia="Times New Roman"/>
          <w:lang w:val="ru-RU" w:eastAsia="ar-SA"/>
        </w:rPr>
        <w:t xml:space="preserve">Учебный процесс выстраивался по плану учебно-методической работы, утвержденному решением педагогического совета. </w:t>
      </w:r>
    </w:p>
    <w:p>
      <w:pPr>
        <w:suppressAutoHyphens/>
        <w:jc w:val="both"/>
        <w:rPr>
          <w:rFonts w:ascii="Times New Roman" w:hAnsi="Times New Roman" w:eastAsia="Times New Roman"/>
          <w:lang w:val="ru-RU" w:eastAsia="ar-SA"/>
        </w:rPr>
      </w:pPr>
      <w:r>
        <w:rPr>
          <w:rFonts w:ascii="Times New Roman" w:hAnsi="Times New Roman" w:eastAsia="Times New Roman"/>
          <w:lang w:val="ru-RU" w:eastAsia="ar-SA"/>
        </w:rPr>
        <w:t>Основная цель методической работы – это улучшение качества преподавания предметов, поиск новых форм работы, позволяющих как можно ближе связать теорию с практикой, развить творческие возможности учащихся. Кроме того, продуманный подход к планированию методической работы способствует профессиональному росту преподавателей.</w:t>
      </w:r>
    </w:p>
    <w:p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eastAsia="Times New Roman"/>
          <w:lang w:val="ru-RU" w:eastAsia="ar-SA"/>
        </w:rPr>
      </w:pPr>
      <w:r>
        <w:rPr>
          <w:rFonts w:ascii="Times New Roman" w:hAnsi="Times New Roman" w:eastAsia="Times New Roman"/>
          <w:lang w:val="ru-RU" w:eastAsia="ar-SA"/>
        </w:rPr>
        <w:t>В целях координации методической работы, а также для разработки и осуществления стратегии и концепции развития учреждения создан методический совет, куда входят ведущие преподаватели школы. Задачи и основные направления деятельности Совета: создание условий для повышения уровня квалификации педагогического состава; координация деятельности отделений школы, направленная на развитие методического обеспечения образовательного процесса; утверждение, подготовка рекомендаций и предложений по совершенствованию образовательных программ, методических разработок и другой научно-методической продукции; и др. Методическим советом утверждаются дополнительные предпрофессиональные образовательные программы, проведен анализ причин неуспеваемости обучающихся по предметам теоретического цикла, даны рекомендации по их устранению.</w:t>
      </w:r>
    </w:p>
    <w:p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 CYR" w:hAnsi="Times New Roman CYR" w:eastAsia="Times New Roman" w:cs="Times New Roman CYR"/>
          <w:lang w:val="ru-RU" w:eastAsia="ar-SA"/>
        </w:rPr>
        <w:t xml:space="preserve">Учебно-методическая работа школы направлена на усиление педагогического поиска, инноваций, освещение личного опыта работы каждого преподавателя. </w:t>
      </w:r>
    </w:p>
    <w:p>
      <w:pPr>
        <w:rPr>
          <w:rFonts w:ascii="Times New Roman" w:hAnsi="Times New Roman" w:eastAsia="Times New Roman"/>
          <w:lang w:val="ru-RU" w:eastAsia="ru-RU"/>
        </w:rPr>
      </w:pPr>
      <w:r>
        <w:rPr>
          <w:rFonts w:ascii="Times New Roman" w:hAnsi="Times New Roman" w:eastAsia="Times New Roman"/>
          <w:lang w:val="ru-RU" w:eastAsia="ru-RU"/>
        </w:rPr>
        <w:t>Педагогический коллектив школы систематически повышает свой профессиональный уровень на курсах повышения квалификации при областном методическом центре, посещает конференции, семинары. Знания педагогов, закончивших курсы, полученные в процессе обучения, успешно применяются в педагогической работе, способствуют внедрению в образовательный процесс новых методик и технологий. Повышение квалификации носит системный и плановый характер. Планомерное и систематичное повышение квалификации преподавателями способствует улучшению качества образовательного процесса, активизирует их деятельность в области разработки и</w:t>
      </w:r>
    </w:p>
    <w:p>
      <w:pPr>
        <w:rPr>
          <w:rFonts w:ascii="Times New Roman" w:hAnsi="Times New Roman" w:eastAsia="Times New Roman"/>
          <w:lang w:val="ru-RU" w:eastAsia="ru-RU"/>
        </w:rPr>
      </w:pPr>
      <w:r>
        <w:rPr>
          <w:rFonts w:ascii="Times New Roman" w:hAnsi="Times New Roman" w:eastAsia="Times New Roman"/>
          <w:lang w:val="ru-RU" w:eastAsia="ru-RU"/>
        </w:rPr>
        <w:t>совершенствования образовательных программ, помогает в подготовке к профессиональным конкурсам. За отчётный период все преподаватели и административно-хозяйственные работники повышали свой профессиональный уровень.</w:t>
      </w:r>
    </w:p>
    <w:p>
      <w:pPr>
        <w:rPr>
          <w:rFonts w:ascii="Times New Roman" w:hAnsi="Times New Roman" w:eastAsia="Times New Roman"/>
          <w:lang w:val="ru-RU" w:eastAsia="ru-RU"/>
        </w:rPr>
      </w:pPr>
      <w:r>
        <w:rPr>
          <w:rFonts w:ascii="Times New Roman" w:hAnsi="Times New Roman" w:eastAsia="Times New Roman"/>
          <w:lang w:val="ru-RU" w:eastAsia="ru-RU"/>
        </w:rPr>
        <w:t>Обновление образования, развитие его в новых направлениях, требует от преподавателей школы знания инновационных педагогических технологий и владения современной техникой, освоения новых форм и методов обучения. Использование информационно-</w:t>
      </w:r>
    </w:p>
    <w:p>
      <w:pPr>
        <w:rPr>
          <w:rFonts w:ascii="Times New Roman" w:hAnsi="Times New Roman" w:eastAsia="Times New Roman"/>
          <w:lang w:val="ru-RU" w:eastAsia="ru-RU"/>
        </w:rPr>
      </w:pPr>
      <w:r>
        <w:rPr>
          <w:rFonts w:ascii="Times New Roman" w:hAnsi="Times New Roman" w:eastAsia="Times New Roman"/>
          <w:lang w:val="ru-RU" w:eastAsia="ru-RU"/>
        </w:rPr>
        <w:t>коммуникативных технологий в образовательном процессе – один из показателей современных, творчески работающих педагогов.</w:t>
      </w:r>
    </w:p>
    <w:p>
      <w:pPr>
        <w:rPr>
          <w:rFonts w:ascii="Times New Roman" w:hAnsi="Times New Roman" w:eastAsia="Times New Roman"/>
          <w:lang w:val="ru-RU" w:eastAsia="ru-RU"/>
        </w:rPr>
      </w:pPr>
      <w:r>
        <w:rPr>
          <w:rFonts w:ascii="Times New Roman" w:hAnsi="Times New Roman" w:eastAsia="Times New Roman"/>
          <w:lang w:val="ru-RU" w:eastAsia="ru-RU"/>
        </w:rPr>
        <w:t>В нашей школе Интернет-ресурсами пользуются все преподаватели, применяя свои знания в этой области на уроках изобразительного искусства, других специальных предметах - набор и распечатка текстов контрольных работ, тестов и т.д. Поиск в Интернете</w:t>
      </w:r>
    </w:p>
    <w:p>
      <w:pPr>
        <w:rPr>
          <w:rFonts w:ascii="Times New Roman" w:hAnsi="Times New Roman" w:eastAsia="Times New Roman"/>
          <w:lang w:val="ru-RU" w:eastAsia="ru-RU"/>
        </w:rPr>
      </w:pPr>
      <w:r>
        <w:rPr>
          <w:rFonts w:ascii="Times New Roman" w:hAnsi="Times New Roman" w:eastAsia="Times New Roman"/>
          <w:lang w:val="ru-RU" w:eastAsia="ru-RU"/>
        </w:rPr>
        <w:t>Методических пособий, использование мультимедийных презентаций в учебном процессе и культурно- просветительских мероприятиях.</w:t>
      </w:r>
    </w:p>
    <w:p>
      <w:pPr>
        <w:rPr>
          <w:rFonts w:ascii="Times New Roman" w:hAnsi="Times New Roman" w:eastAsia="Times New Roman"/>
          <w:lang w:val="ru-RU" w:eastAsia="ru-RU"/>
        </w:rPr>
      </w:pPr>
      <w:r>
        <w:rPr>
          <w:rFonts w:ascii="Times New Roman" w:hAnsi="Times New Roman" w:eastAsia="Times New Roman"/>
          <w:lang w:val="ru-RU" w:eastAsia="ru-RU"/>
        </w:rPr>
        <w:t xml:space="preserve">Преподаватели принимают участие в Интернет - проектах: онлайн семинарах, онлайн - конференциях, онлайн - конкурсах. </w:t>
      </w:r>
    </w:p>
    <w:p>
      <w:pPr>
        <w:rPr>
          <w:rFonts w:ascii="Times New Roman" w:hAnsi="Times New Roman" w:eastAsia="Times New Roman"/>
          <w:lang w:val="ru-RU" w:eastAsia="ru-RU"/>
        </w:rPr>
      </w:pPr>
      <w:r>
        <w:rPr>
          <w:rFonts w:ascii="Times New Roman" w:hAnsi="Times New Roman" w:eastAsia="Times New Roman"/>
          <w:lang w:val="ru-RU" w:eastAsia="ru-RU"/>
        </w:rPr>
        <w:t>Инновационная деятельность школе направлена на всестороннее повышение профессионального мастерства каждого педагога, на обогащение и развитие творческого потенциала коллектива в целом.</w:t>
      </w:r>
    </w:p>
    <w:p>
      <w:pPr>
        <w:rPr>
          <w:rFonts w:ascii="Times New Roman" w:hAnsi="Times New Roman" w:eastAsia="Times New Roman"/>
          <w:lang w:val="ru-RU" w:eastAsia="ru-RU"/>
        </w:rPr>
      </w:pPr>
    </w:p>
    <w:p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2.Мероприятия в рамках методической работы за отчетный период</w:t>
      </w:r>
    </w:p>
    <w:p>
      <w:pPr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За отчетный период организовано и проведено:  мастер-классов районных  </w:t>
      </w:r>
      <w:r>
        <w:rPr>
          <w:rFonts w:ascii="Times New Roman" w:hAnsi="Times New Roman"/>
          <w:u w:val="single"/>
          <w:lang w:val="ru-RU"/>
        </w:rPr>
        <w:t xml:space="preserve"> 39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Подготовлено:  методические разработки   </w:t>
      </w:r>
      <w:r>
        <w:rPr>
          <w:rFonts w:ascii="Times New Roman" w:hAnsi="Times New Roman"/>
          <w:u w:val="single"/>
          <w:lang w:val="ru-RU"/>
        </w:rPr>
        <w:t>2</w:t>
      </w:r>
    </w:p>
    <w:p>
      <w:pPr>
        <w:rPr>
          <w:rFonts w:ascii="Times New Roman" w:hAnsi="Times New Roman"/>
          <w:lang w:val="ru-RU"/>
        </w:rPr>
      </w:pPr>
    </w:p>
    <w:tbl>
      <w:tblPr>
        <w:tblStyle w:val="22"/>
        <w:tblW w:w="15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0348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методической работы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Ф.И.О. педагога, который разработал, организовал, провел данное мероприятие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7" w:type="dxa"/>
            <w:gridSpan w:val="3"/>
          </w:tcPr>
          <w:p>
            <w:pPr>
              <w:rPr>
                <w:rFonts w:ascii="Times New Roman" w:hAnsi="Times New Roman"/>
                <w:b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1.     </w:t>
            </w:r>
            <w:r>
              <w:rPr>
                <w:rFonts w:ascii="Times New Roman" w:hAnsi="Times New Roman"/>
                <w:b/>
              </w:rPr>
              <w:t>09.07.2022г</w:t>
            </w:r>
            <w:r>
              <w:rPr>
                <w:rFonts w:ascii="Times New Roman" w:hAnsi="Times New Roman"/>
              </w:rPr>
              <w:t>.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Митинг </w:t>
            </w:r>
          </w:p>
        </w:tc>
        <w:tc>
          <w:tcPr>
            <w:tcW w:w="10348" w:type="dxa"/>
          </w:tcPr>
          <w:p>
            <w:pPr>
              <w:pStyle w:val="51"/>
              <w:spacing w:before="0" w:beforeAutospacing="0" w:after="0" w:afterAutospacing="0"/>
              <w:jc w:val="both"/>
              <w:textAlignment w:val="baseline"/>
            </w:pPr>
            <w:r>
              <w:t>Посвященный поддержке Президента страны и Вооруженных сил России, которые принимают участие в спецоперации на Украине.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Весь коллектив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pStyle w:val="51"/>
              <w:spacing w:before="0" w:beforeAutospacing="0" w:after="0" w:afterAutospacing="0"/>
              <w:jc w:val="both"/>
              <w:textAlignment w:val="baseline"/>
            </w:pPr>
            <w:r>
              <w:t xml:space="preserve">2. </w:t>
            </w:r>
            <w:r>
              <w:rPr>
                <w:b/>
              </w:rPr>
              <w:t xml:space="preserve">16.09.2022г. </w:t>
            </w:r>
            <w:r>
              <w:t>Торжественные мероприятия, посвященные 50-летию школы, мастер-классы:</w:t>
            </w:r>
          </w:p>
          <w:p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348" w:type="dxa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/>
              </w:rPr>
              <w:t>«Искусство Эбру»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преподаватель: Лопатина А.С.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/>
              </w:rPr>
              <w:t>«</w:t>
            </w:r>
            <w:r>
              <w:rPr>
                <w:rFonts w:ascii="Times New Roman" w:hAnsi="Times New Roman"/>
              </w:rPr>
              <w:t>P</w:t>
            </w:r>
            <w:r>
              <w:rPr>
                <w:rFonts w:ascii="Times New Roman" w:hAnsi="Times New Roman"/>
                <w:lang w:val="ru-RU"/>
              </w:rPr>
              <w:t>оспись в стиле Лубочной картинки»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преподаватель: </w:t>
            </w:r>
            <w:r>
              <w:rPr>
                <w:rFonts w:ascii="Times New Roman" w:hAnsi="Times New Roman"/>
                <w:lang w:val="ru-RU"/>
              </w:rPr>
              <w:t>Сураева О.Г.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/>
              </w:rPr>
              <w:t>«Мезенская роспись котика на деревянной заготовке»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преподаватель: Набокова Е.А.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/>
              </w:rPr>
              <w:t xml:space="preserve">«Роспись 3 </w:t>
            </w:r>
            <w:r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  <w:lang w:val="ru-RU"/>
              </w:rPr>
              <w:t xml:space="preserve"> ручкой Городецкого цветка»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преподаватель: Филиппова К.А.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6.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«Лепка глиняной свистульки»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преподаватель: Атаджанов Д.А.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7.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/>
              </w:rPr>
              <w:t>«Песочная мультипликация коня в Мезенской росписи»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преподаватель: Сидельникова Я.О.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8.</w:t>
            </w:r>
          </w:p>
        </w:tc>
        <w:tc>
          <w:tcPr>
            <w:tcW w:w="10348" w:type="dxa"/>
          </w:tcPr>
          <w:p>
            <w:pPr>
              <w:pStyle w:val="51"/>
              <w:spacing w:before="0" w:beforeAutospacing="0" w:after="0" w:afterAutospacing="0"/>
              <w:jc w:val="both"/>
              <w:textAlignment w:val="baseline"/>
            </w:pPr>
            <w:r>
              <w:rPr>
                <w:sz w:val="22"/>
                <w:szCs w:val="22"/>
              </w:rPr>
              <w:t xml:space="preserve">Аква-грим, 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Выставка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Весь коллектив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 </w:t>
            </w:r>
            <w:r>
              <w:rPr>
                <w:rFonts w:ascii="Times New Roman" w:hAnsi="Times New Roman"/>
                <w:b/>
                <w:lang w:val="ru-RU"/>
              </w:rPr>
              <w:t xml:space="preserve">21.09.2022г.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Урок пленэра </w:t>
            </w:r>
            <w:r>
              <w:rPr>
                <w:rFonts w:ascii="Times New Roman" w:hAnsi="Times New Roman"/>
                <w:lang w:val="ru-RU"/>
              </w:rPr>
              <w:t>в Сквере 1812 года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/>
              </w:rPr>
              <w:t>«Важные места нашего города»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преподаватель: Кондакова Г.Ю.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10.</w:t>
            </w:r>
            <w:r>
              <w:rPr>
                <w:b/>
                <w:lang w:val="ru-RU"/>
              </w:rPr>
              <w:t xml:space="preserve">   </w:t>
            </w:r>
            <w:r>
              <w:rPr>
                <w:rFonts w:ascii="Times New Roman" w:hAnsi="Times New Roman"/>
                <w:b/>
                <w:lang w:val="ru-RU"/>
              </w:rPr>
              <w:t xml:space="preserve">Сентябрь,  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2022г.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Мастер-классы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«Дети для детей»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Учащимися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11.</w:t>
            </w:r>
            <w:r>
              <w:rPr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>24.01.2023г.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Мастер-класс в</w:t>
            </w:r>
            <w:r>
              <w:rPr>
                <w:rFonts w:ascii="Times New Roman" w:hAnsi="Times New Roman"/>
                <w:lang w:val="ru-RU"/>
              </w:rPr>
              <w:t xml:space="preserve"> МОУ СОШ № 4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«Гжель»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преподаватель: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Сидельникова Я.О.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12.</w:t>
            </w:r>
            <w:r>
              <w:rPr>
                <w:rFonts w:ascii="Times New Roman" w:hAnsi="Times New Roman"/>
                <w:b/>
                <w:lang w:val="ru-RU"/>
              </w:rPr>
              <w:t xml:space="preserve">   27.01.2023г.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Мастер-класс</w:t>
            </w:r>
            <w:r>
              <w:rPr>
                <w:rFonts w:ascii="Times New Roman" w:hAnsi="Times New Roman"/>
                <w:lang w:val="ru-RU"/>
              </w:rPr>
              <w:t xml:space="preserve"> детский сад №2 «Рябинка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Лепка рыбки из глины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преподаватель: Атаджанов Д.А.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tabs>
                <w:tab w:val="left" w:pos="885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13.   </w:t>
            </w:r>
            <w:r>
              <w:rPr>
                <w:rFonts w:ascii="Times New Roman" w:hAnsi="Times New Roman"/>
                <w:b/>
              </w:rPr>
              <w:t>08.02.2023г.</w:t>
            </w:r>
          </w:p>
          <w:p>
            <w:pPr>
              <w:tabs>
                <w:tab w:val="left" w:pos="88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Мастер-класс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«Грематухи»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преподаватель: Атаджанов Д.А.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14.</w:t>
            </w:r>
            <w:r>
              <w:rPr>
                <w:rFonts w:ascii="Times New Roman" w:hAnsi="Times New Roman"/>
                <w:b/>
                <w:lang w:val="ru-RU"/>
              </w:rPr>
              <w:t xml:space="preserve">   10.02.2023г.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Мастер-класс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Натюрморт в технике «</w:t>
            </w:r>
            <w:r>
              <w:rPr>
                <w:rFonts w:ascii="Times New Roman" w:hAnsi="Times New Roman"/>
              </w:rPr>
              <w:t>Alla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prima</w:t>
            </w:r>
            <w:r>
              <w:rPr>
                <w:rFonts w:ascii="Times New Roman" w:hAnsi="Times New Roman"/>
                <w:lang w:val="ru-RU"/>
              </w:rPr>
              <w:t>» от художницы Т.Бруни по Пушкинской карте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Все преподаватели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15. </w:t>
            </w:r>
            <w:r>
              <w:rPr>
                <w:rFonts w:ascii="Times New Roman" w:hAnsi="Times New Roman"/>
                <w:b/>
                <w:lang w:val="ru-RU"/>
              </w:rPr>
              <w:t xml:space="preserve">  17.02.2023г.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Мастер-класс</w:t>
            </w:r>
            <w:r>
              <w:rPr>
                <w:rFonts w:ascii="Times New Roman" w:hAnsi="Times New Roman"/>
                <w:lang w:val="ru-RU"/>
              </w:rPr>
              <w:t xml:space="preserve"> детский сад №2 «Рябинка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Открытка к 23 февраля  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преподаватели: Набокова Е.А., Сидельникова Я.О.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16.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 xml:space="preserve">  </w:t>
            </w:r>
            <w:r>
              <w:rPr>
                <w:rFonts w:ascii="Times New Roman" w:hAnsi="Times New Roman"/>
                <w:b/>
              </w:rPr>
              <w:t>21.02.2023г.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Мастер-класс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Работа с техникой «Пуантилизм»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преподаватель: </w:t>
            </w:r>
            <w:r>
              <w:rPr>
                <w:rFonts w:ascii="Times New Roman" w:hAnsi="Times New Roman"/>
                <w:sz w:val="22"/>
                <w:szCs w:val="22"/>
              </w:rPr>
              <w:t>Лопатина А.С.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17. </w:t>
            </w:r>
            <w:r>
              <w:rPr>
                <w:rFonts w:ascii="Times New Roman" w:hAnsi="Times New Roman"/>
                <w:b/>
                <w:lang w:val="ru-RU"/>
              </w:rPr>
              <w:t xml:space="preserve">  22.02.2023г.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Мастер-класс в </w:t>
            </w:r>
            <w:r>
              <w:rPr>
                <w:rFonts w:ascii="Times New Roman" w:hAnsi="Times New Roman"/>
                <w:lang w:val="ru-RU"/>
              </w:rPr>
              <w:t>МОУ СОШ  №4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Декоративно-прикладное искусство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преподаватель: Сидельникова Я.О.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18.</w:t>
            </w:r>
            <w:r>
              <w:rPr>
                <w:rFonts w:ascii="Times New Roman" w:hAnsi="Times New Roman"/>
                <w:b/>
                <w:lang w:val="ru-RU"/>
              </w:rPr>
              <w:t xml:space="preserve">   01.03.2023г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Мастер-класс Мастер-класс в</w:t>
            </w:r>
            <w:r>
              <w:rPr>
                <w:rFonts w:ascii="Times New Roman" w:hAnsi="Times New Roman"/>
                <w:lang w:val="ru-RU"/>
              </w:rPr>
              <w:t xml:space="preserve"> МОУ СОШ  №4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«Корзиночка с цветами»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преподаватель: Сидельникова Я.О.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19.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 xml:space="preserve">  </w:t>
            </w:r>
            <w:r>
              <w:rPr>
                <w:rFonts w:ascii="Times New Roman" w:hAnsi="Times New Roman"/>
                <w:b/>
              </w:rPr>
              <w:t>03.03.2023г.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Мастер-класс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«Композиция в кружке»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преподаватель: Кондакова Г.Ю.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20. </w:t>
            </w:r>
            <w:r>
              <w:rPr>
                <w:rFonts w:ascii="Times New Roman" w:hAnsi="Times New Roman"/>
                <w:b/>
                <w:lang w:val="ru-RU"/>
              </w:rPr>
              <w:t xml:space="preserve">  </w:t>
            </w:r>
            <w:r>
              <w:rPr>
                <w:rFonts w:ascii="Times New Roman" w:hAnsi="Times New Roman"/>
                <w:b/>
              </w:rPr>
              <w:t>03.03.2023г.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Мастер-класс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«Пряничная птица»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преподаватель: Филиппова К.А.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21. </w:t>
            </w:r>
            <w:r>
              <w:rPr>
                <w:rFonts w:ascii="Times New Roman" w:hAnsi="Times New Roman"/>
                <w:b/>
                <w:lang w:val="ru-RU"/>
              </w:rPr>
              <w:t xml:space="preserve"> 03.03.2023г.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Мастер-класс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«Букет мимозы»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преподаватель: Сураева О.Г.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22. </w:t>
            </w:r>
            <w:r>
              <w:rPr>
                <w:rFonts w:ascii="Times New Roman" w:hAnsi="Times New Roman"/>
                <w:b/>
                <w:lang w:val="ru-RU"/>
              </w:rPr>
              <w:t xml:space="preserve">  03.03.2023г.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Мастер-класс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«Цветочная открытка»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преподаватель: Набокова Е.А.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23. </w:t>
            </w:r>
            <w:r>
              <w:rPr>
                <w:rFonts w:ascii="Times New Roman" w:hAnsi="Times New Roman"/>
                <w:b/>
                <w:lang w:val="ru-RU"/>
              </w:rPr>
              <w:t xml:space="preserve">  03.03.2023г.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Мастер-класс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«Цветочный букет»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преподаватель: Атаджанов Д.А.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24. </w:t>
            </w:r>
            <w:r>
              <w:rPr>
                <w:rFonts w:ascii="Times New Roman" w:hAnsi="Times New Roman"/>
                <w:b/>
                <w:lang w:val="ru-RU"/>
              </w:rPr>
              <w:t xml:space="preserve">  03.03.2023г.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Мастер-класс</w:t>
            </w:r>
            <w:r>
              <w:rPr>
                <w:rFonts w:ascii="Times New Roman" w:hAnsi="Times New Roman"/>
                <w:b/>
                <w:lang w:val="ru-RU"/>
              </w:rPr>
              <w:t xml:space="preserve">                     </w:t>
            </w:r>
          </w:p>
          <w:p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212529"/>
                <w:lang w:val="ru-RU"/>
              </w:rPr>
              <w:t xml:space="preserve">   </w:t>
            </w:r>
            <w:r>
              <w:rPr>
                <w:rFonts w:ascii="Times New Roman" w:hAnsi="Times New Roman"/>
              </w:rPr>
              <w:t>«Букет тюльпанов»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преподаватель: Лопатина А.С.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25.   </w:t>
            </w:r>
            <w:r>
              <w:rPr>
                <w:rFonts w:ascii="Times New Roman" w:hAnsi="Times New Roman"/>
                <w:b/>
                <w:lang w:val="ru-RU"/>
              </w:rPr>
              <w:t>15.03.2023г.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Мастер-класс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«Роспись деревянного яйца»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color w:val="212529"/>
                <w:lang w:val="ru-RU"/>
              </w:rPr>
            </w:pPr>
            <w:r>
              <w:rPr>
                <w:rFonts w:ascii="Times New Roman" w:hAnsi="Times New Roman"/>
              </w:rPr>
              <w:t>преподаватель: Лопатина А.С.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26.  </w:t>
            </w:r>
            <w:r>
              <w:rPr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>21.03.2023г.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Выставка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РДК Малоярославецкого района</w:t>
            </w:r>
          </w:p>
        </w:tc>
        <w:tc>
          <w:tcPr>
            <w:tcW w:w="3118" w:type="dxa"/>
          </w:tcPr>
          <w:p>
            <w:pPr>
              <w:pStyle w:val="51"/>
              <w:spacing w:before="0" w:beforeAutospacing="0" w:after="0" w:afterAutospacing="0"/>
              <w:jc w:val="both"/>
              <w:textAlignment w:val="baseline"/>
            </w:pPr>
            <w:r>
              <w:rPr>
                <w:sz w:val="22"/>
                <w:szCs w:val="22"/>
              </w:rPr>
              <w:t>Все преподаватели</w:t>
            </w:r>
          </w:p>
          <w:p>
            <w:pPr>
              <w:rPr>
                <w:rFonts w:ascii="Times New Roman" w:hAnsi="Times New Roman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951" w:type="dxa"/>
          </w:tcPr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27.</w:t>
            </w:r>
            <w:r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 xml:space="preserve">  </w:t>
            </w:r>
            <w:r>
              <w:rPr>
                <w:rFonts w:ascii="Times New Roman" w:hAnsi="Times New Roman"/>
                <w:b/>
              </w:rPr>
              <w:t>22.03.2023г.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Мастер-класс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«Роспись по стеклу»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преподаватель: Филиппова К.А.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28.</w:t>
            </w:r>
            <w:r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 xml:space="preserve">  </w:t>
            </w:r>
            <w:r>
              <w:rPr>
                <w:rFonts w:ascii="Times New Roman" w:hAnsi="Times New Roman"/>
                <w:b/>
              </w:rPr>
              <w:t>11.04.2023г.</w:t>
            </w:r>
          </w:p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Мастер-класс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«Городецкая роспись»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преподаватель: Набокова Е.А.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29.   13.04.2023г.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Субботник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Все преподаватели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30.   26.04.2023г.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Субботник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Все преподаватели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31.   21.04.2023г.</w:t>
            </w:r>
          </w:p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Мастер-класс</w:t>
            </w:r>
            <w:r>
              <w:rPr>
                <w:rFonts w:ascii="Times New Roman" w:hAnsi="Times New Roman"/>
                <w:lang w:val="ru-RU"/>
              </w:rPr>
              <w:t xml:space="preserve"> детский сад №2 «Рябинка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Открытка ко Дню Победы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преподаватель: Филиппова К.А.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32.</w:t>
            </w:r>
            <w:r>
              <w:rPr>
                <w:b/>
                <w:lang w:val="ru-RU"/>
              </w:rPr>
              <w:t xml:space="preserve">   </w:t>
            </w:r>
            <w:r>
              <w:rPr>
                <w:rFonts w:ascii="Times New Roman" w:hAnsi="Times New Roman"/>
                <w:b/>
                <w:lang w:val="ru-RU"/>
              </w:rPr>
              <w:t>24.04.2023г.</w:t>
            </w:r>
          </w:p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Мастер-класс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Роспись деревянной разделочной доски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преподаватель: Сураева О.Г.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33.   12.04.2023г.</w:t>
            </w:r>
          </w:p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Поездка </w:t>
            </w: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>+ мастер-класс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Учащиеся школы </w:t>
            </w:r>
            <w:r>
              <w:rPr>
                <w:rFonts w:ascii="Times New Roman" w:hAnsi="Times New Roman" w:eastAsiaTheme="minorHAnsi"/>
                <w:sz w:val="22"/>
                <w:szCs w:val="22"/>
                <w:lang w:val="ru-RU"/>
              </w:rPr>
              <w:t>в город герой Тулу - Музей оружия, город Одоев музей «Филимоновской игрушки»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преподаватели: Кондакова Г.Ю., Сураева О.Г.,  Набокова Е.А. Сидельникова Я.О., Филиппова К.А.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34.</w:t>
            </w:r>
            <w:r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 xml:space="preserve">  </w:t>
            </w:r>
            <w:r>
              <w:rPr>
                <w:rFonts w:ascii="Times New Roman" w:hAnsi="Times New Roman"/>
                <w:b/>
              </w:rPr>
              <w:t>01.05.2023г.</w:t>
            </w:r>
          </w:p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</w:rPr>
              <w:t>Аква - грим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г. Малоярославец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преподаватели: Кондакова Г.Ю., Сураева О.Г. и Набокова Е.А.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35.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 xml:space="preserve">  </w:t>
            </w:r>
            <w:r>
              <w:rPr>
                <w:rFonts w:ascii="Times New Roman" w:hAnsi="Times New Roman"/>
                <w:b/>
              </w:rPr>
              <w:t>02.05.2023г.</w:t>
            </w:r>
          </w:p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</w:rPr>
              <w:t>Акция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«Окно Победы»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преподаватели: Кондакова Г.Ю., Сураева О.Г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36.   </w:t>
            </w:r>
            <w:r>
              <w:rPr>
                <w:rFonts w:ascii="Times New Roman" w:hAnsi="Times New Roman"/>
                <w:b/>
              </w:rPr>
              <w:t>07.05.2023г.</w:t>
            </w:r>
          </w:p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Мастер-класс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«Гвоздика памяти», ко Дню Победы в Парке 1812 года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преподаватели: Филиппова К.А., Сидельникова Я.О., Лопатина А.С. и Атаджанов Д.А.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37. </w:t>
            </w:r>
            <w:r>
              <w:rPr>
                <w:lang w:val="ru-RU"/>
              </w:rPr>
              <w:t xml:space="preserve">  </w:t>
            </w:r>
            <w:r>
              <w:rPr>
                <w:rFonts w:ascii="Times New Roman" w:hAnsi="Times New Roman"/>
                <w:b/>
              </w:rPr>
              <w:t>19.05.2023г.</w:t>
            </w:r>
          </w:p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 w:eastAsiaTheme="minorHAnsi"/>
              </w:rPr>
              <w:t>Торжественная линейка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eastAsiaTheme="minorHAnsi"/>
              </w:rPr>
              <w:t>Выпуск 5 – х классов.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Все преподаватели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38.  </w:t>
            </w:r>
            <w:r>
              <w:rPr>
                <w:rFonts w:ascii="Times New Roman" w:hAnsi="Times New Roman"/>
                <w:b/>
              </w:rPr>
              <w:t xml:space="preserve"> 22.05.2023г.</w:t>
            </w:r>
          </w:p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</w:rPr>
              <w:t>Поездка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Учащиеся школы г.Москва Главный ботанический сад РАН им.Н.В.Цицина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преподаватели: Кондакова Г.Ю., Сураева О.Г.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39.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 xml:space="preserve">  </w:t>
            </w:r>
            <w:r>
              <w:rPr>
                <w:rFonts w:ascii="Times New Roman" w:hAnsi="Times New Roman"/>
                <w:b/>
              </w:rPr>
              <w:t>23.05.2023г.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Поездка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Учащиеся школы г.Москва Главный ботанический сад РАН им.Н.В.Цицина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преподаватели: Кондакова Г.Ю., Сидельникова Я.О., Филиппова К.А.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40.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 xml:space="preserve">  </w:t>
            </w:r>
            <w:r>
              <w:rPr>
                <w:rFonts w:ascii="Times New Roman" w:hAnsi="Times New Roman"/>
                <w:b/>
              </w:rPr>
              <w:t>21.09.2022г.</w:t>
            </w:r>
            <w:r>
              <w:rPr>
                <w:rFonts w:ascii="Times New Roman" w:hAnsi="Times New Roman"/>
              </w:rPr>
              <w:t xml:space="preserve">  </w:t>
            </w:r>
          </w:p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</w:rPr>
              <w:t>Выставка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«Обретая мастерство» картинная галерея имени Людмилы Киселевой город Боровск, 49 работ учащихся школы.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Все преподаватели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41. 17.09.2022г.</w:t>
            </w:r>
          </w:p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Мастер-класс,                 г. Калуга,                       «Калужская осень»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«Роспись в стиле Лубочной картинки»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преподаватель: Кондакова Г.Ю. и Сураева О.Г.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42.  </w:t>
            </w:r>
            <w:r>
              <w:rPr>
                <w:rFonts w:ascii="Times New Roman" w:hAnsi="Times New Roman"/>
                <w:b/>
              </w:rPr>
              <w:t>29.09.2022г</w:t>
            </w:r>
            <w:r>
              <w:rPr>
                <w:rFonts w:ascii="Times New Roman" w:hAnsi="Times New Roman"/>
              </w:rPr>
              <w:t>.</w:t>
            </w:r>
          </w:p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Мастер-класс, презентация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Для участников курсов повышения квалификации заместителей школ искусств области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Все преподаватели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43. </w:t>
            </w:r>
            <w:r>
              <w:rPr>
                <w:rFonts w:ascii="Times New Roman" w:hAnsi="Times New Roman"/>
                <w:b/>
              </w:rPr>
              <w:t>31.01.2023г.</w:t>
            </w:r>
          </w:p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</w:rPr>
              <w:t>Посещение  музея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«Изобразительных искусств» г. Калуги, выставка Архипа Куинджи,  учащимися школы по Пушкинской карте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преподаватель: Кондакова Г.Ю.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44.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07.02.2023г.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</w:rPr>
              <w:t>Посещение  музея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«Изобразительных искусств» г. Калуги, выставка Архипа Куинджи,  учащимися школы по Пушкинской карте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Преподаватели: Набокова Е.А., Филиппова К.А. и Лопатина А.С.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45. 02.03.2023г.</w:t>
            </w:r>
          </w:p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Выставка-ярмарка   в              «Деловом центре» ЦВК Экспоцентр «Жар-птица. </w:t>
            </w:r>
            <w:r>
              <w:rPr>
                <w:rFonts w:ascii="Times New Roman" w:hAnsi="Times New Roman"/>
              </w:rPr>
              <w:t>Весна 2023»,                          г. Москва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Выставка-ярмарка Ладья преподавателей и учащихся детской художественной школы в </w:t>
            </w:r>
            <w:r>
              <w:rPr>
                <w:rFonts w:ascii="Times New Roman" w:hAnsi="Times New Roman"/>
              </w:rPr>
              <w:t>XX</w:t>
            </w:r>
            <w:r>
              <w:rPr>
                <w:rFonts w:ascii="Times New Roman" w:hAnsi="Times New Roman"/>
                <w:lang w:val="ru-RU"/>
              </w:rPr>
              <w:t xml:space="preserve"> Выставке - ярмарка народных художественных промыслов и ремёсел России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Все преподаватели и учащиеся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b/>
                <w:lang w:val="ru-RU"/>
              </w:rPr>
              <w:t xml:space="preserve">46.  </w:t>
            </w:r>
            <w:r>
              <w:rPr>
                <w:rFonts w:ascii="Times New Roman" w:hAnsi="Times New Roman"/>
                <w:b/>
                <w:lang w:val="ru-RU"/>
              </w:rPr>
              <w:t xml:space="preserve">Март, </w:t>
            </w:r>
          </w:p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2023г.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Конкурс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«Лучший открытый урок»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преподаватель: Набокова Е.А.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47.    Март, </w:t>
            </w:r>
          </w:p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2023г.</w:t>
            </w:r>
          </w:p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Конкурс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«Лучший открытый урок»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преподаватель: Сидельникова Я.О.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48.    Март, </w:t>
            </w:r>
          </w:p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2023г.</w:t>
            </w:r>
          </w:p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Конкурс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«Лучший открытый урок»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преподаватель: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49.   07.04.2023г.</w:t>
            </w:r>
          </w:p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Конкурс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XI</w:t>
            </w:r>
            <w:r>
              <w:rPr>
                <w:rFonts w:ascii="Times New Roman" w:hAnsi="Times New Roman"/>
                <w:lang w:val="ru-RU"/>
              </w:rPr>
              <w:t xml:space="preserve"> региональный конкурс детского рисунка «Лубочная картинка» для учащихся художественных школ, художественных отделений детских школ искусств малых городов Калужской области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Все преподаватели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50.    Май,  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2023г.</w:t>
            </w:r>
          </w:p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Конкурс</w:t>
            </w:r>
          </w:p>
          <w:p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«Лучший преподаватель детской школы искусств»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преподаватель: Сураева О.Г.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51.   03.06.2023г.</w:t>
            </w:r>
          </w:p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Фестиваль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Первый открытый фестиваль народных традиций, ремесел и промыслов «Гурьевская каша»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Все преподаватели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52.</w:t>
            </w:r>
            <w:r>
              <w:rPr>
                <w:rFonts w:ascii="Times New Roman" w:hAnsi="Times New Roman"/>
                <w:lang w:val="ru-RU"/>
              </w:rPr>
              <w:t xml:space="preserve">      Заявка учреждения в президентской программе фонд социально-культурных, творческих и иных проектов на предоставление субсидии из бюджетов различных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Проект фестиваля-конкурса «Лубочная картинка»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53.</w:t>
            </w:r>
            <w:r>
              <w:rPr>
                <w:rFonts w:ascii="Times New Roman" w:hAnsi="Times New Roman"/>
                <w:lang w:val="ru-RU"/>
              </w:rPr>
              <w:t xml:space="preserve">     Заявка учреждения в президентской программе фонд социально-культурных, творческих и иных проектов на предоставление субсидии из бюджетов различных уровней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Заявка учреждения в президентской программе фонд социально-культурных, творческих и иных проектов на предоставление субсидии из бюджетов различных уровней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</w:rPr>
              <w:t>Итоги не подведены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 w:eastAsiaTheme="minorHAnsi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54.</w:t>
            </w:r>
            <w:r>
              <w:rPr>
                <w:rFonts w:ascii="Times New Roman" w:hAnsi="Times New Roman" w:eastAsiaTheme="minorHAnsi"/>
                <w:b/>
                <w:lang w:val="ru-RU"/>
              </w:rPr>
              <w:t xml:space="preserve">   10.06.2023г.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eastAsiaTheme="minorHAnsi"/>
                <w:lang w:val="ru-RU"/>
              </w:rPr>
              <w:t>Мастер-классы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eastAsiaTheme="minorHAnsi"/>
                <w:lang w:val="ru-RU"/>
              </w:rPr>
              <w:t>8 - Мастер-классов в Домах культуры Малоярославецкого района.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преподаватели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7" w:type="dxa"/>
            <w:gridSpan w:val="3"/>
          </w:tcPr>
          <w:p>
            <w:pPr>
              <w:rPr>
                <w:rFonts w:ascii="Times New Roman" w:hAnsi="Times New Roman"/>
                <w:lang w:val="ru-RU"/>
              </w:rPr>
            </w:pP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Методические разработки: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</w:t>
            </w:r>
          </w:p>
        </w:tc>
        <w:tc>
          <w:tcPr>
            <w:tcW w:w="1034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Style w:val="52"/>
                <w:rFonts w:ascii="Times New Roman" w:hAnsi="Times New Roman"/>
                <w:lang w:val="ru-RU"/>
              </w:rPr>
              <w:t xml:space="preserve">Методическая разработка по  учебному предмету композиция станковая, «Цвет в станковой композиции», выполнение композиции в технике граттаж, </w:t>
            </w: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ru-RU"/>
              </w:rPr>
              <w:t>дополнительной предпрофессиональной общеобразовательной программы в области изобразительного искусства «Живопись» с нормативный сроком освоения  программы 5 (6) лет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п</w:t>
            </w:r>
            <w:r>
              <w:rPr>
                <w:rFonts w:ascii="Times New Roman" w:hAnsi="Times New Roman"/>
                <w:bCs/>
              </w:rPr>
              <w:t>реподаватель: Набокова Е.А.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2.</w:t>
            </w:r>
          </w:p>
        </w:tc>
        <w:tc>
          <w:tcPr>
            <w:tcW w:w="10348" w:type="dxa"/>
            <w:shd w:val="clear" w:color="auto" w:fill="auto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Методическая разработка урока по  композиция  для 1 класса ФГТ художественной школы «Декоративная композиция в стиле Лубочной картинки»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п</w:t>
            </w:r>
            <w:r>
              <w:rPr>
                <w:rFonts w:ascii="Times New Roman" w:hAnsi="Times New Roman"/>
                <w:bCs/>
              </w:rPr>
              <w:t>реподаватель: Сураева О.Г.</w:t>
            </w:r>
          </w:p>
        </w:tc>
      </w:tr>
    </w:tbl>
    <w:p>
      <w:pPr>
        <w:rPr>
          <w:rFonts w:ascii="Times New Roman" w:hAnsi="Times New Roman"/>
          <w:lang w:val="ru-RU"/>
        </w:rPr>
      </w:pP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III.Творческие достижения учащихся</w:t>
      </w:r>
    </w:p>
    <w:p>
      <w:pPr>
        <w:rPr>
          <w:rFonts w:ascii="Times New Roman" w:hAnsi="Times New Roman"/>
          <w:b/>
          <w:sz w:val="28"/>
          <w:szCs w:val="28"/>
        </w:rPr>
      </w:pPr>
    </w:p>
    <w:p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1.Участие в конкурсах, выставках и т.п. различного уровня</w:t>
      </w:r>
    </w:p>
    <w:p>
      <w:pPr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 течение учебного года 2022 -2023 - </w:t>
      </w:r>
      <w:r>
        <w:rPr>
          <w:rFonts w:ascii="Times New Roman" w:hAnsi="Times New Roman"/>
          <w:b/>
          <w:lang w:val="ru-RU"/>
        </w:rPr>
        <w:t xml:space="preserve"> 221 </w:t>
      </w:r>
      <w:r>
        <w:rPr>
          <w:rFonts w:ascii="Times New Roman" w:hAnsi="Times New Roman"/>
          <w:lang w:val="ru-RU"/>
        </w:rPr>
        <w:t>учащихся школы приняло хотя бы единожды участие в международных, всероссийских, областных, межрегиональных конкурсах и других творческих мероприятиях различного уровня.</w:t>
      </w:r>
    </w:p>
    <w:p>
      <w:pPr>
        <w:rPr>
          <w:rFonts w:ascii="Times New Roman" w:hAnsi="Times New Roman" w:eastAsia="Times New Roman"/>
          <w:b/>
          <w:bCs/>
          <w:sz w:val="28"/>
          <w:szCs w:val="28"/>
          <w:lang w:val="ru-RU" w:eastAsia="ru-RU"/>
        </w:rPr>
      </w:pPr>
    </w:p>
    <w:p>
      <w:pPr>
        <w:rPr>
          <w:rFonts w:ascii="Times New Roman" w:hAnsi="Times New Roman" w:eastAsia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>IV</w:t>
      </w:r>
      <w:r>
        <w:rPr>
          <w:rFonts w:ascii="Times New Roman" w:hAnsi="Times New Roman" w:eastAsia="Times New Roman"/>
          <w:b/>
          <w:bCs/>
          <w:sz w:val="28"/>
          <w:szCs w:val="28"/>
          <w:lang w:val="ru-RU" w:eastAsia="ru-RU"/>
        </w:rPr>
        <w:t>. Концертная и культурно-просветительская деятельность</w:t>
      </w:r>
    </w:p>
    <w:p>
      <w:pPr>
        <w:rPr>
          <w:rFonts w:ascii="Times New Roman" w:hAnsi="Times New Roman" w:eastAsia="Times New Roman"/>
          <w:bCs/>
          <w:sz w:val="16"/>
          <w:szCs w:val="16"/>
          <w:lang w:val="ru-RU" w:eastAsia="ru-RU"/>
        </w:rPr>
      </w:pPr>
    </w:p>
    <w:p>
      <w:pPr>
        <w:rPr>
          <w:rFonts w:ascii="Times New Roman" w:hAnsi="Times New Roman" w:eastAsia="Times New Roman"/>
          <w:bCs/>
          <w:lang w:val="ru-RU" w:eastAsia="ru-RU"/>
        </w:rPr>
      </w:pPr>
      <w:r>
        <w:rPr>
          <w:rFonts w:ascii="Times New Roman" w:hAnsi="Times New Roman" w:eastAsia="Times New Roman"/>
          <w:bCs/>
          <w:lang w:val="ru-RU" w:eastAsia="ru-RU"/>
        </w:rPr>
        <w:t xml:space="preserve"> В течение учебного года организовано и проведено:</w:t>
      </w:r>
    </w:p>
    <w:p>
      <w:pPr>
        <w:rPr>
          <w:rFonts w:ascii="Times New Roman" w:hAnsi="Times New Roman" w:eastAsia="Times New Roman"/>
          <w:bCs/>
          <w:lang w:val="ru-RU" w:eastAsia="ru-RU"/>
        </w:rPr>
      </w:pPr>
    </w:p>
    <w:p>
      <w:pPr>
        <w:rPr>
          <w:rFonts w:ascii="Times New Roman" w:hAnsi="Times New Roman" w:eastAsia="Times New Roman"/>
          <w:bCs/>
          <w:lang w:val="ru-RU" w:eastAsia="ru-RU"/>
        </w:rPr>
      </w:pPr>
      <w:r>
        <w:rPr>
          <w:rFonts w:ascii="Times New Roman" w:hAnsi="Times New Roman" w:eastAsia="Times New Roman"/>
          <w:bCs/>
          <w:lang w:val="ru-RU" w:eastAsia="ru-RU"/>
        </w:rPr>
        <w:t xml:space="preserve">Международных конкурсов  </w:t>
      </w:r>
      <w:r>
        <w:rPr>
          <w:rFonts w:ascii="Times New Roman" w:hAnsi="Times New Roman" w:eastAsia="Times New Roman"/>
          <w:bCs/>
          <w:u w:val="single"/>
          <w:lang w:val="ru-RU" w:eastAsia="ru-RU"/>
        </w:rPr>
        <w:t>14</w:t>
      </w:r>
    </w:p>
    <w:p>
      <w:pPr>
        <w:rPr>
          <w:rFonts w:ascii="Times New Roman" w:hAnsi="Times New Roman" w:eastAsia="Times New Roman"/>
          <w:bCs/>
          <w:lang w:val="ru-RU" w:eastAsia="ru-RU"/>
        </w:rPr>
      </w:pPr>
      <w:r>
        <w:rPr>
          <w:rFonts w:ascii="Times New Roman" w:hAnsi="Times New Roman" w:eastAsia="Times New Roman"/>
          <w:bCs/>
          <w:lang w:val="ru-RU" w:eastAsia="ru-RU"/>
        </w:rPr>
        <w:t xml:space="preserve">Всероссийских конкурсов     </w:t>
      </w:r>
      <w:r>
        <w:rPr>
          <w:rFonts w:ascii="Times New Roman" w:hAnsi="Times New Roman" w:eastAsia="Times New Roman"/>
          <w:bCs/>
          <w:u w:val="single"/>
          <w:lang w:val="ru-RU" w:eastAsia="ru-RU"/>
        </w:rPr>
        <w:t>9</w:t>
      </w:r>
    </w:p>
    <w:p>
      <w:pPr>
        <w:rPr>
          <w:rFonts w:ascii="Times New Roman" w:hAnsi="Times New Roman" w:eastAsia="Times New Roman"/>
          <w:bCs/>
          <w:lang w:val="ru-RU" w:eastAsia="ru-RU"/>
        </w:rPr>
      </w:pPr>
      <w:r>
        <w:rPr>
          <w:rFonts w:ascii="Times New Roman" w:hAnsi="Times New Roman" w:eastAsia="Times New Roman"/>
          <w:bCs/>
          <w:lang w:val="ru-RU" w:eastAsia="ru-RU"/>
        </w:rPr>
        <w:t xml:space="preserve">Областной (региональный уровень)  </w:t>
      </w:r>
      <w:r>
        <w:rPr>
          <w:rFonts w:ascii="Times New Roman" w:hAnsi="Times New Roman" w:eastAsia="Times New Roman"/>
          <w:bCs/>
          <w:u w:val="single"/>
          <w:lang w:val="ru-RU" w:eastAsia="ru-RU"/>
        </w:rPr>
        <w:t xml:space="preserve"> 4</w:t>
      </w:r>
    </w:p>
    <w:p>
      <w:pPr>
        <w:rPr>
          <w:rFonts w:ascii="Times New Roman" w:hAnsi="Times New Roman" w:eastAsia="Times New Roman"/>
          <w:bCs/>
          <w:u w:val="single"/>
          <w:lang w:val="ru-RU" w:eastAsia="ru-RU"/>
        </w:rPr>
      </w:pPr>
      <w:r>
        <w:rPr>
          <w:rFonts w:ascii="Times New Roman" w:hAnsi="Times New Roman" w:eastAsia="Times New Roman"/>
          <w:bCs/>
          <w:lang w:val="ru-RU" w:eastAsia="ru-RU"/>
        </w:rPr>
        <w:t xml:space="preserve">Межрегиональный (межобластной уровень)  </w:t>
      </w:r>
      <w:r>
        <w:rPr>
          <w:rFonts w:ascii="Times New Roman" w:hAnsi="Times New Roman" w:eastAsia="Times New Roman"/>
          <w:bCs/>
          <w:u w:val="single"/>
          <w:lang w:val="ru-RU" w:eastAsia="ru-RU"/>
        </w:rPr>
        <w:t>1</w:t>
      </w:r>
    </w:p>
    <w:p>
      <w:pPr>
        <w:rPr>
          <w:rFonts w:ascii="Times New Roman" w:hAnsi="Times New Roman" w:eastAsia="Times New Roman"/>
          <w:bCs/>
          <w:lang w:val="ru-RU" w:eastAsia="ru-RU"/>
        </w:rPr>
      </w:pPr>
    </w:p>
    <w:p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V</w:t>
      </w:r>
      <w:r>
        <w:rPr>
          <w:rFonts w:ascii="Times New Roman" w:hAnsi="Times New Roman"/>
          <w:b/>
          <w:sz w:val="28"/>
          <w:szCs w:val="28"/>
          <w:lang w:val="ru-RU"/>
        </w:rPr>
        <w:t>.Информация о стипендиатах художественной школы и поступивших в высшие и средние учебные заведения</w:t>
      </w:r>
    </w:p>
    <w:p>
      <w:pPr>
        <w:rPr>
          <w:rFonts w:ascii="Times New Roman" w:hAnsi="Times New Roman" w:eastAsia="Times New Roman"/>
          <w:b/>
          <w:iCs/>
          <w:lang w:val="ru-RU" w:eastAsia="ru-RU"/>
        </w:rPr>
      </w:pPr>
      <w:r>
        <w:rPr>
          <w:rFonts w:ascii="Times New Roman" w:hAnsi="Times New Roman" w:eastAsia="Times New Roman"/>
          <w:b/>
          <w:iCs/>
          <w:lang w:val="ru-RU" w:eastAsia="ru-RU"/>
        </w:rPr>
        <w:t xml:space="preserve">Стипендиаты  </w:t>
      </w:r>
    </w:p>
    <w:p>
      <w:pPr>
        <w:rPr>
          <w:rFonts w:ascii="Times New Roman" w:hAnsi="Times New Roman" w:eastAsia="Times New Roman"/>
          <w:b/>
          <w:bCs/>
          <w:sz w:val="20"/>
          <w:szCs w:val="20"/>
          <w:lang w:val="ru-RU" w:eastAsia="ru-RU"/>
        </w:rPr>
      </w:pPr>
    </w:p>
    <w:tbl>
      <w:tblPr>
        <w:tblStyle w:val="12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6"/>
        <w:gridCol w:w="5103"/>
        <w:gridCol w:w="5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val="ru-RU" w:eastAsia="ru-RU"/>
              </w:rPr>
              <w:t>Статус ст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>ипендии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val="ru-RU" w:eastAsia="ru-RU"/>
              </w:rPr>
              <w:t>Фамилия и имя учащихся (полностью), специализация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val="ru-RU" w:eastAsia="ru-RU"/>
              </w:rPr>
              <w:t>Ф.И.О. преподавателя</w:t>
            </w:r>
          </w:p>
          <w:p>
            <w:pPr>
              <w:jc w:val="center"/>
              <w:rPr>
                <w:rFonts w:ascii="Times New Roman" w:hAnsi="Times New Roman" w:eastAsia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val="ru-RU" w:eastAsia="ru-RU"/>
              </w:rPr>
              <w:t>(полностью)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Стипендии, премиальные выплаты муниципальных районов, городских округов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 xml:space="preserve">1) </w:t>
            </w:r>
            <w:r>
              <w:rPr>
                <w:rFonts w:ascii="Times New Roman" w:hAnsi="Times New Roman"/>
                <w:lang w:val="ru-RU"/>
              </w:rPr>
              <w:t>Боброва Мария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 xml:space="preserve">2) </w:t>
            </w:r>
            <w:r>
              <w:rPr>
                <w:rFonts w:ascii="Times New Roman" w:hAnsi="Times New Roman"/>
                <w:lang w:val="ru-RU"/>
              </w:rPr>
              <w:t>Ушакова Юлия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 xml:space="preserve">3) </w:t>
            </w:r>
            <w:r>
              <w:rPr>
                <w:rFonts w:ascii="Times New Roman" w:hAnsi="Times New Roman"/>
                <w:lang w:val="ru-RU"/>
              </w:rPr>
              <w:t>Поздняк Екатерина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>4)</w:t>
            </w:r>
            <w:r>
              <w:rPr>
                <w:rFonts w:ascii="Times New Roman" w:hAnsi="Times New Roman"/>
                <w:lang w:val="ru-RU"/>
              </w:rPr>
              <w:t xml:space="preserve"> Федорова Алиса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/>
              </w:rPr>
              <w:t>Набокова Елена Алексеевна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/>
              </w:rPr>
              <w:t>Набокова Елена Алексеевна</w:t>
            </w:r>
            <w:r>
              <w:rPr>
                <w:rFonts w:ascii="Times New Roman" w:hAnsi="Times New Roman" w:eastAsia="Times New Roman"/>
                <w:lang w:val="ru-RU" w:eastAsia="ru-RU"/>
              </w:rPr>
              <w:t xml:space="preserve"> </w:t>
            </w: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Сураева Ольга Георгиевна</w:t>
            </w:r>
          </w:p>
          <w:p>
            <w:pPr>
              <w:rPr>
                <w:rFonts w:ascii="Times New Roman" w:hAnsi="Times New Roman"/>
                <w:lang w:val="ru-RU"/>
              </w:rPr>
            </w:pPr>
          </w:p>
          <w:p>
            <w:pPr>
              <w:rPr>
                <w:rFonts w:ascii="Times New Roman" w:hAnsi="Times New Roman" w:eastAsia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/>
              </w:rPr>
              <w:t>Сураева Ольга Георгиевна</w:t>
            </w:r>
          </w:p>
        </w:tc>
      </w:tr>
    </w:tbl>
    <w:p>
      <w:pPr>
        <w:rPr>
          <w:rFonts w:ascii="Times New Roman" w:hAnsi="Times New Roman" w:eastAsia="Times New Roman"/>
          <w:lang w:val="ru-RU" w:eastAsia="ru-RU"/>
        </w:rPr>
      </w:pPr>
      <w:r>
        <w:rPr>
          <w:rFonts w:ascii="Times New Roman" w:hAnsi="Times New Roman" w:eastAsia="Times New Roman"/>
          <w:lang w:val="ru-RU" w:eastAsia="ru-RU"/>
        </w:rPr>
        <w:t xml:space="preserve">Обеспечение образовательного процесса учебно - методической документацией происходит в соответствии с рекомендациями                                                                                                                                                                                  </w:t>
      </w:r>
    </w:p>
    <w:p>
      <w:pPr>
        <w:rPr>
          <w:rFonts w:ascii="Times New Roman" w:hAnsi="Times New Roman" w:eastAsia="Times New Roman"/>
          <w:lang w:val="ru-RU" w:eastAsia="ru-RU"/>
        </w:rPr>
      </w:pPr>
      <w:r>
        <w:rPr>
          <w:rFonts w:ascii="Times New Roman" w:hAnsi="Times New Roman" w:eastAsia="Times New Roman"/>
          <w:lang w:val="ru-RU" w:eastAsia="ru-RU"/>
        </w:rPr>
        <w:t>образовательных стандартов. В помощь учебному процессу имеются методические указания, рекомендации, учебные пособия, наглядные</w:t>
      </w:r>
    </w:p>
    <w:p>
      <w:pPr>
        <w:rPr>
          <w:rFonts w:ascii="Times New Roman" w:hAnsi="Times New Roman" w:eastAsia="Times New Roman"/>
          <w:lang w:val="ru-RU" w:eastAsia="ru-RU"/>
        </w:rPr>
      </w:pPr>
      <w:r>
        <w:rPr>
          <w:rFonts w:ascii="Times New Roman" w:hAnsi="Times New Roman" w:eastAsia="Times New Roman"/>
          <w:lang w:val="ru-RU" w:eastAsia="ru-RU"/>
        </w:rPr>
        <w:t xml:space="preserve">пособия и дидактические материалы, репродукции произведений изобразительного искусства, муляжи фруктов, овощей, гипсовые геометрические тела, чучела, натурный и натюрмортный фонд, мольберты. </w:t>
      </w:r>
    </w:p>
    <w:p>
      <w:pPr>
        <w:rPr>
          <w:rFonts w:ascii="Times New Roman" w:hAnsi="Times New Roman" w:eastAsia="Times New Roman"/>
          <w:lang w:val="ru-RU" w:eastAsia="ru-RU"/>
        </w:rPr>
      </w:pPr>
    </w:p>
    <w:p>
      <w:pPr>
        <w:rPr>
          <w:rFonts w:ascii="Times New Roman" w:hAnsi="Times New Roman" w:eastAsia="Times New Roman"/>
          <w:lang w:val="ru-RU" w:eastAsia="ru-RU"/>
        </w:rPr>
      </w:pPr>
      <w:r>
        <w:rPr>
          <w:rFonts w:ascii="Times New Roman" w:hAnsi="Times New Roman" w:eastAsia="Times New Roman"/>
          <w:lang w:val="ru-RU" w:eastAsia="ru-RU"/>
        </w:rPr>
        <w:t>Всего в школьной библиотеке насчитывается  - 1658 экземпляров книг (по живописи, рисунку, композиции, скульптуре, истории искусств, архитектуре, декоративно-прикладному искусству.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Имеется мобильная библиотека.</w:t>
      </w:r>
    </w:p>
    <w:p>
      <w:pPr>
        <w:rPr>
          <w:rFonts w:ascii="Times New Roman" w:hAnsi="Times New Roman"/>
          <w:lang w:val="ru-RU"/>
        </w:rPr>
      </w:pPr>
    </w:p>
    <w:p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VII</w:t>
      </w:r>
      <w:r>
        <w:rPr>
          <w:rFonts w:ascii="Times New Roman" w:hAnsi="Times New Roman"/>
          <w:b/>
          <w:sz w:val="28"/>
          <w:szCs w:val="28"/>
          <w:lang w:val="ru-RU"/>
        </w:rPr>
        <w:t>. Материально-техническая база</w:t>
      </w:r>
    </w:p>
    <w:p>
      <w:pPr>
        <w:rPr>
          <w:rFonts w:ascii="Times New Roman" w:hAnsi="Times New Roman"/>
          <w:sz w:val="28"/>
          <w:szCs w:val="28"/>
          <w:lang w:val="ru-RU"/>
        </w:rPr>
      </w:pPr>
    </w:p>
    <w:p>
      <w:pPr>
        <w:rPr>
          <w:rFonts w:ascii="Times New Roman" w:hAnsi="Times New Roman" w:eastAsia="Times New Roman"/>
          <w:lang w:val="ru-RU" w:eastAsia="ru-RU"/>
        </w:rPr>
      </w:pPr>
      <w:r>
        <w:rPr>
          <w:rFonts w:ascii="Times New Roman" w:hAnsi="Times New Roman" w:eastAsia="Times New Roman"/>
          <w:lang w:val="ru-RU" w:eastAsia="ru-RU"/>
        </w:rPr>
        <w:t>Время постройки здания -1972 год.</w:t>
      </w:r>
    </w:p>
    <w:p>
      <w:pPr>
        <w:rPr>
          <w:rFonts w:ascii="Times New Roman" w:hAnsi="Times New Roman" w:eastAsia="Times New Roman"/>
          <w:lang w:val="ru-RU" w:eastAsia="ru-RU"/>
        </w:rPr>
      </w:pPr>
      <w:r>
        <w:rPr>
          <w:rFonts w:ascii="Times New Roman" w:hAnsi="Times New Roman" w:eastAsia="Times New Roman"/>
          <w:lang w:val="ru-RU" w:eastAsia="ru-RU"/>
        </w:rPr>
        <w:t>Наружные стены выполнены из кирпича. Внутренние стены - из кирпича. Перекрытия - железобетонные, перегородки - кирпичные.</w:t>
      </w:r>
    </w:p>
    <w:p>
      <w:pPr>
        <w:rPr>
          <w:rFonts w:ascii="Times New Roman" w:hAnsi="Times New Roman" w:eastAsia="Times New Roman"/>
          <w:lang w:val="ru-RU" w:eastAsia="ru-RU"/>
        </w:rPr>
      </w:pPr>
      <w:r>
        <w:rPr>
          <w:rFonts w:ascii="Times New Roman" w:hAnsi="Times New Roman" w:eastAsia="Times New Roman"/>
          <w:lang w:val="ru-RU" w:eastAsia="ru-RU"/>
        </w:rPr>
        <w:t xml:space="preserve">Лестницы из металла. Крыша – шиферная. Запасной выход  и вход металлические двери.         </w:t>
      </w:r>
    </w:p>
    <w:p>
      <w:pPr>
        <w:rPr>
          <w:rFonts w:ascii="Times New Roman" w:hAnsi="Times New Roman" w:eastAsia="Times New Roman"/>
          <w:lang w:val="ru-RU" w:eastAsia="ru-RU"/>
        </w:rPr>
      </w:pPr>
      <w:r>
        <w:rPr>
          <w:rFonts w:ascii="Times New Roman" w:hAnsi="Times New Roman" w:eastAsia="Times New Roman"/>
          <w:lang w:val="ru-RU" w:eastAsia="ru-RU"/>
        </w:rPr>
        <w:t>МКУ ДО «МХШ» представляет собой двухэтажное здание, без подвальных помещений.</w:t>
      </w:r>
    </w:p>
    <w:p>
      <w:pPr>
        <w:rPr>
          <w:rFonts w:ascii="Times New Roman" w:hAnsi="Times New Roman" w:eastAsia="Times New Roman"/>
          <w:lang w:val="ru-RU" w:eastAsia="ru-RU"/>
        </w:rPr>
      </w:pPr>
      <w:r>
        <w:rPr>
          <w:rFonts w:ascii="Times New Roman" w:hAnsi="Times New Roman" w:eastAsia="Times New Roman"/>
          <w:lang w:val="ru-RU" w:eastAsia="ru-RU"/>
        </w:rPr>
        <w:t xml:space="preserve">На первом  этаже размещены: </w:t>
      </w:r>
    </w:p>
    <w:p>
      <w:pPr>
        <w:rPr>
          <w:rFonts w:ascii="Times New Roman" w:hAnsi="Times New Roman" w:eastAsia="Times New Roman"/>
          <w:lang w:val="ru-RU" w:eastAsia="ru-RU"/>
        </w:rPr>
      </w:pPr>
      <w:r>
        <w:rPr>
          <w:rFonts w:ascii="Times New Roman" w:hAnsi="Times New Roman" w:eastAsia="Times New Roman"/>
          <w:lang w:val="ru-RU" w:eastAsia="ru-RU"/>
        </w:rPr>
        <w:t xml:space="preserve">   1 этаж левое крыло – отдел культуры, актовый зал.</w:t>
      </w:r>
    </w:p>
    <w:p>
      <w:pPr>
        <w:rPr>
          <w:rFonts w:ascii="Times New Roman" w:hAnsi="Times New Roman" w:eastAsia="Times New Roman"/>
          <w:lang w:val="ru-RU" w:eastAsia="ru-RU"/>
        </w:rPr>
      </w:pPr>
      <w:r>
        <w:rPr>
          <w:rFonts w:ascii="Times New Roman" w:hAnsi="Times New Roman" w:eastAsia="Times New Roman"/>
          <w:lang w:val="ru-RU" w:eastAsia="ru-RU"/>
        </w:rPr>
        <w:t xml:space="preserve">   1 этаж правое крыло – кабинет рисунка, туалеты.</w:t>
      </w:r>
    </w:p>
    <w:p>
      <w:pPr>
        <w:rPr>
          <w:rFonts w:ascii="Times New Roman" w:hAnsi="Times New Roman" w:eastAsia="Times New Roman"/>
          <w:lang w:val="ru-RU" w:eastAsia="ru-RU"/>
        </w:rPr>
      </w:pPr>
      <w:r>
        <w:rPr>
          <w:rFonts w:ascii="Times New Roman" w:hAnsi="Times New Roman" w:eastAsia="Times New Roman"/>
          <w:lang w:val="ru-RU" w:eastAsia="ru-RU"/>
        </w:rPr>
        <w:t>На втором этаже  размещены:</w:t>
      </w:r>
    </w:p>
    <w:p>
      <w:pPr>
        <w:rPr>
          <w:rFonts w:ascii="Times New Roman" w:hAnsi="Times New Roman" w:eastAsia="Times New Roman"/>
          <w:lang w:val="ru-RU" w:eastAsia="ru-RU"/>
        </w:rPr>
      </w:pPr>
      <w:r>
        <w:rPr>
          <w:rFonts w:ascii="Times New Roman" w:hAnsi="Times New Roman" w:eastAsia="Times New Roman"/>
          <w:lang w:val="ru-RU" w:eastAsia="ru-RU"/>
        </w:rPr>
        <w:t xml:space="preserve">    учительская, кабинет директора, 4 класса живописи, 1  класс скульптуры, 1 класс керамики.</w:t>
      </w:r>
    </w:p>
    <w:p>
      <w:pPr>
        <w:rPr>
          <w:rFonts w:ascii="Times New Roman" w:hAnsi="Times New Roman" w:eastAsia="Times New Roman"/>
          <w:lang w:val="ru-RU" w:eastAsia="ru-RU"/>
        </w:rPr>
      </w:pPr>
      <w:r>
        <w:rPr>
          <w:rFonts w:ascii="Times New Roman" w:hAnsi="Times New Roman" w:eastAsia="Times New Roman"/>
          <w:lang w:val="ru-RU" w:eastAsia="ru-RU"/>
        </w:rPr>
        <w:t>Режим работы:</w:t>
      </w:r>
    </w:p>
    <w:p>
      <w:pPr>
        <w:rPr>
          <w:rFonts w:ascii="Times New Roman" w:hAnsi="Times New Roman" w:eastAsia="Times New Roman"/>
          <w:lang w:val="ru-RU" w:eastAsia="ru-RU"/>
        </w:rPr>
      </w:pPr>
      <w:r>
        <w:rPr>
          <w:rFonts w:ascii="Times New Roman" w:hAnsi="Times New Roman" w:eastAsia="Times New Roman"/>
          <w:lang w:val="ru-RU" w:eastAsia="ru-RU"/>
        </w:rPr>
        <w:t xml:space="preserve">   Шестидневный режим работы: с 8 час.00 мин. до 20-00 час.00 мин, выходной воскресенье. Все используемые помещения проходят плановые и внеплановые обследования государственными санитарной и пожарной службами, по итогам проверок имеются соответствующие заключения.</w:t>
      </w:r>
    </w:p>
    <w:p>
      <w:pPr>
        <w:rPr>
          <w:rFonts w:ascii="Times New Roman" w:hAnsi="Times New Roman" w:eastAsia="Times New Roman"/>
          <w:lang w:val="ru-RU" w:eastAsia="ru-RU"/>
        </w:rPr>
      </w:pPr>
      <w:r>
        <w:rPr>
          <w:rFonts w:ascii="Times New Roman" w:hAnsi="Times New Roman" w:eastAsia="Times New Roman"/>
          <w:lang w:val="ru-RU" w:eastAsia="ru-RU"/>
        </w:rPr>
        <w:t>Проводятся проверки на соблюдение требований противопожарной и антитеррористической безопасности. Имеющиеся площади учебных помещений позволяют осуществлять образовательную деятельность по заявленным к аккредитации образовательным программам. Для осуществления учебного процесса имеется необходимое оборудование: все учебные помещения оборудованы учебной мебелью: шкафами, столами, стульями, досками, мольбертами, натюрмортными столиками, стеллажами.</w:t>
      </w:r>
    </w:p>
    <w:p>
      <w:pPr>
        <w:rPr>
          <w:rFonts w:ascii="Times New Roman" w:hAnsi="Times New Roman" w:eastAsia="Times New Roman"/>
          <w:lang w:val="ru-RU" w:eastAsia="ru-RU"/>
        </w:rPr>
      </w:pPr>
      <w:r>
        <w:rPr>
          <w:rFonts w:ascii="Times New Roman" w:hAnsi="Times New Roman" w:eastAsia="Times New Roman"/>
          <w:lang w:val="ru-RU" w:eastAsia="ru-RU"/>
        </w:rPr>
        <w:t>Учащиеся обеспечиваются питьевой бутилированной водой. Ежегодно к началу учебного года проводится опрессовка и промывка теплового узла и системы отопления в здании школы.</w:t>
      </w:r>
    </w:p>
    <w:p>
      <w:pPr>
        <w:rPr>
          <w:rFonts w:ascii="Times New Roman" w:hAnsi="Times New Roman" w:eastAsia="Times New Roman"/>
          <w:lang w:val="ru-RU" w:eastAsia="ru-RU"/>
        </w:rPr>
      </w:pPr>
      <w:r>
        <w:rPr>
          <w:rFonts w:ascii="Times New Roman" w:hAnsi="Times New Roman" w:eastAsia="Times New Roman"/>
          <w:lang w:val="ru-RU" w:eastAsia="ru-RU"/>
        </w:rPr>
        <w:t>В целях обеспечения условий охраны труда для сотрудников школы проводится ежегодный периодический медицинский осмотр.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 w:eastAsia="Times New Roman"/>
          <w:lang w:val="ru-RU" w:eastAsia="ru-RU"/>
        </w:rPr>
        <w:t xml:space="preserve">Классы оснащены телевизорами для показа нужных материалов по теме урока, имеется картинная галерея в актовом зале школы. В холле школы на стене висит телевизор. Имеются видеокамеры на двух этажах, три на улице. Имеется пандус для инвалидов. </w:t>
      </w:r>
    </w:p>
    <w:p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- Благодаря Национальном проекту «Культура» в нашей школе прошел</w:t>
      </w:r>
      <w:r>
        <w:rPr>
          <w:lang w:val="ru-RU"/>
        </w:rPr>
        <w:t xml:space="preserve">  </w:t>
      </w:r>
      <w:r>
        <w:rPr>
          <w:rFonts w:ascii="Times New Roman" w:hAnsi="Times New Roman"/>
          <w:b/>
          <w:lang w:val="ru-RU"/>
        </w:rPr>
        <w:t>капитальный ремонт здания в 2021 году.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следствие чего материальная база улучшилась, а именно: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-</w:t>
      </w:r>
      <w:r>
        <w:rPr>
          <w:rFonts w:ascii="Times New Roman" w:hAnsi="Times New Roman"/>
          <w:lang w:val="ru-RU"/>
        </w:rPr>
        <w:t xml:space="preserve"> мебель, 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натюрмортный фонд,  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оргтехника,           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жалюзи, 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-крепежное оборудование для выставочного зала,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-оборудование санитарных зон в аудиториях школы (укладка кафеля).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-оборудование санитарного угла кафелем в аудиториях школы, а также вестибюль и туалеты 1 –этого этажа моющимися панелями.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-благоустройство территории  (укладка асфальта, строительство забора, озеленение территории).                  </w:t>
      </w:r>
    </w:p>
    <w:p>
      <w:pPr>
        <w:rPr>
          <w:color w:val="FF0000"/>
          <w:lang w:val="ru-RU"/>
        </w:rPr>
      </w:pP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 этом году произвели закупку: 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материалов для проведения мастер-классов: 3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lang w:val="ru-RU"/>
        </w:rPr>
        <w:t xml:space="preserve"> ручки, столы для рисования песком;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произвели облицовку кафелем: раздевалки, мужского  и женского туалетов;                                                                                                                      - - приобрели телевизоры: (2 шт) для демонстрации учебного материала в аудитории.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Натюрмортный фонд школы имеет специальное помещение со стеллажами. Он насчитывает около сотни единиц дореволюционного стекла (бутылки, флаконы, пузырьки), а также несколько десятков медных, латунных, бронзовых самоваров, чайников, кофейников и постоянно пополняется. Методический фонд хранится в папках и разобран по категориям.    </w:t>
      </w:r>
    </w:p>
    <w:p>
      <w:pPr>
        <w:rPr>
          <w:rFonts w:ascii="Times New Roman" w:hAnsi="Times New Roman"/>
          <w:lang w:val="ru-RU"/>
        </w:rPr>
      </w:pPr>
    </w:p>
    <w:p>
      <w:pPr>
        <w:suppressAutoHyphens/>
        <w:ind w:firstLine="709"/>
        <w:jc w:val="center"/>
        <w:rPr>
          <w:rFonts w:ascii="Times New Roman" w:hAnsi="Times New Roman"/>
          <w:b/>
          <w:lang w:val="ru-RU" w:eastAsia="ar-SA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b/>
          <w:lang w:val="ru-RU" w:eastAsia="ar-SA"/>
        </w:rPr>
        <w:t>ЗАКЛЮЧЕНИЕ</w:t>
      </w:r>
    </w:p>
    <w:p>
      <w:pPr>
        <w:suppressAutoHyphens/>
        <w:ind w:firstLine="709"/>
        <w:jc w:val="center"/>
        <w:rPr>
          <w:rFonts w:ascii="Times New Roman" w:hAnsi="Times New Roman"/>
          <w:b/>
          <w:lang w:val="ru-RU" w:eastAsia="ar-SA"/>
        </w:rPr>
      </w:pPr>
    </w:p>
    <w:p>
      <w:pPr>
        <w:suppressAutoHyphens/>
        <w:ind w:firstLine="709"/>
        <w:jc w:val="both"/>
        <w:rPr>
          <w:rFonts w:ascii="Times New Roman" w:hAnsi="Times New Roman"/>
          <w:lang w:val="ru-RU" w:eastAsia="ar-SA"/>
        </w:rPr>
      </w:pPr>
      <w:r>
        <w:rPr>
          <w:rFonts w:ascii="Times New Roman" w:hAnsi="Times New Roman"/>
          <w:lang w:val="ru-RU" w:eastAsia="ar-SA"/>
        </w:rPr>
        <w:t>Проанализировав итоги деятельности школы по основным направлениям работы, следует отметить, что педагогический коллектив успешно справляется с поставленными перед ним задачами.</w:t>
      </w:r>
    </w:p>
    <w:p>
      <w:pPr>
        <w:suppressAutoHyphens/>
        <w:ind w:firstLine="709"/>
        <w:jc w:val="both"/>
        <w:rPr>
          <w:rFonts w:ascii="Times New Roman" w:hAnsi="Times New Roman"/>
          <w:b/>
          <w:i/>
          <w:lang w:val="ru-RU" w:eastAsia="ar-SA"/>
        </w:rPr>
      </w:pPr>
      <w:r>
        <w:rPr>
          <w:rFonts w:ascii="Times New Roman" w:hAnsi="Times New Roman"/>
          <w:b/>
          <w:i/>
          <w:lang w:val="ru-RU" w:eastAsia="ar-SA"/>
        </w:rPr>
        <w:t>В качестве основных успехов можно отметить следующее:</w:t>
      </w:r>
    </w:p>
    <w:p>
      <w:pPr>
        <w:suppressAutoHyphens/>
        <w:jc w:val="both"/>
        <w:rPr>
          <w:rFonts w:ascii="Times New Roman" w:hAnsi="Times New Roman"/>
          <w:lang w:val="ru-RU" w:eastAsia="ar-SA"/>
        </w:rPr>
      </w:pPr>
      <w:r>
        <w:rPr>
          <w:rFonts w:ascii="Times New Roman" w:hAnsi="Times New Roman"/>
          <w:lang w:val="ru-RU" w:eastAsia="ar-SA"/>
        </w:rPr>
        <w:t>1.Учащиеся и преподаватели школы принимают активное участие в мероприятиях (фести-                                                                                                                                                               валях, мастер-классах, праздниках, концертах)различных уровней – от городского до международного.</w:t>
      </w:r>
    </w:p>
    <w:p>
      <w:pPr>
        <w:suppressAutoHyphens/>
        <w:jc w:val="both"/>
        <w:rPr>
          <w:rFonts w:ascii="Times New Roman" w:hAnsi="Times New Roman"/>
          <w:lang w:val="ru-RU" w:eastAsia="ar-SA"/>
        </w:rPr>
      </w:pPr>
      <w:r>
        <w:rPr>
          <w:rFonts w:ascii="Times New Roman" w:hAnsi="Times New Roman"/>
          <w:lang w:val="ru-RU" w:eastAsia="ar-SA"/>
        </w:rPr>
        <w:t xml:space="preserve">2.  На протяжении последних лет не только </w:t>
      </w:r>
      <w:r>
        <w:rPr>
          <w:rFonts w:ascii="Times New Roman" w:hAnsi="Times New Roman"/>
          <w:b/>
          <w:lang w:val="ru-RU" w:eastAsia="ar-SA"/>
        </w:rPr>
        <w:t xml:space="preserve">сохраняется </w:t>
      </w:r>
      <w:r>
        <w:rPr>
          <w:rFonts w:ascii="Times New Roman" w:hAnsi="Times New Roman"/>
          <w:lang w:val="ru-RU" w:eastAsia="ar-SA"/>
        </w:rPr>
        <w:t xml:space="preserve"> контингент учащихся, но и чётко прослеживается рост контингента (в соответствии с задачами, поставленными в Муниципальном задании)</w:t>
      </w:r>
    </w:p>
    <w:p>
      <w:pPr>
        <w:suppressAutoHyphens/>
        <w:jc w:val="both"/>
        <w:rPr>
          <w:rFonts w:ascii="Times New Roman" w:hAnsi="Times New Roman"/>
          <w:lang w:val="ru-RU" w:eastAsia="ar-SA"/>
        </w:rPr>
      </w:pPr>
      <w:r>
        <w:rPr>
          <w:rFonts w:ascii="Times New Roman" w:hAnsi="Times New Roman"/>
          <w:lang w:val="ru-RU" w:eastAsia="ar-SA"/>
        </w:rPr>
        <w:t>3.  В школе постоянно совершенствуется методическая работа, что способствует сохранению и развитию методического потенциала школы:</w:t>
      </w:r>
    </w:p>
    <w:p>
      <w:pPr>
        <w:widowControl w:val="0"/>
        <w:suppressAutoHyphens/>
        <w:autoSpaceDE w:val="0"/>
        <w:autoSpaceDN w:val="0"/>
        <w:adjustRightInd w:val="0"/>
        <w:ind w:left="993"/>
        <w:jc w:val="both"/>
        <w:rPr>
          <w:rFonts w:ascii="Times New Roman" w:hAnsi="Times New Roman"/>
          <w:lang w:val="ru-RU" w:eastAsia="ar-SA"/>
        </w:rPr>
      </w:pPr>
      <w:r>
        <w:rPr>
          <w:rFonts w:ascii="Times New Roman" w:hAnsi="Times New Roman"/>
          <w:lang w:val="ru-RU" w:eastAsia="ar-SA"/>
        </w:rPr>
        <w:t>- разрабатываются и совершенствуются учебные программы, учебная документация;</w:t>
      </w:r>
    </w:p>
    <w:p>
      <w:pPr>
        <w:widowControl w:val="0"/>
        <w:suppressAutoHyphens/>
        <w:autoSpaceDE w:val="0"/>
        <w:autoSpaceDN w:val="0"/>
        <w:adjustRightInd w:val="0"/>
        <w:ind w:left="993"/>
        <w:jc w:val="both"/>
        <w:rPr>
          <w:rFonts w:ascii="Times New Roman" w:hAnsi="Times New Roman"/>
          <w:lang w:val="ru-RU" w:eastAsia="ar-SA"/>
        </w:rPr>
      </w:pPr>
      <w:r>
        <w:rPr>
          <w:rFonts w:ascii="Times New Roman" w:hAnsi="Times New Roman"/>
          <w:lang w:val="ru-RU" w:eastAsia="ar-SA"/>
        </w:rPr>
        <w:t>- с целью обмена педагогическим опытом преподаватели школы посещают мастер-классы ведущих преподавателей;</w:t>
      </w:r>
    </w:p>
    <w:p>
      <w:pPr>
        <w:widowControl w:val="0"/>
        <w:suppressAutoHyphens/>
        <w:autoSpaceDE w:val="0"/>
        <w:autoSpaceDN w:val="0"/>
        <w:adjustRightInd w:val="0"/>
        <w:ind w:left="993"/>
        <w:jc w:val="both"/>
        <w:rPr>
          <w:rFonts w:ascii="Times New Roman" w:hAnsi="Times New Roman"/>
          <w:lang w:val="ru-RU" w:eastAsia="ar-SA"/>
        </w:rPr>
      </w:pPr>
      <w:r>
        <w:rPr>
          <w:rFonts w:ascii="Times New Roman" w:hAnsi="Times New Roman"/>
          <w:lang w:val="ru-RU" w:eastAsia="ar-SA"/>
        </w:rPr>
        <w:t xml:space="preserve">- коллектив школы постоянно повышает уровень профессионального мастерства на курсах повышения квалификации и семинарах, а   также активно осваивает методические разработки, широко представленные в интернет - ресурсах. </w:t>
      </w:r>
    </w:p>
    <w:p>
      <w:pPr>
        <w:suppressAutoHyphens/>
        <w:jc w:val="both"/>
        <w:rPr>
          <w:rFonts w:ascii="Times New Roman" w:hAnsi="Times New Roman"/>
          <w:lang w:val="ru-RU" w:eastAsia="ar-SA"/>
        </w:rPr>
      </w:pPr>
      <w:r>
        <w:rPr>
          <w:rFonts w:ascii="Times New Roman" w:hAnsi="Times New Roman"/>
          <w:lang w:val="ru-RU" w:eastAsia="ar-SA"/>
        </w:rPr>
        <w:t xml:space="preserve">4.   Кадровый состав школы стабилен, в кадровой политике администрации чётко прослеживаются тенденции привлечения в школу </w:t>
      </w:r>
      <w:r>
        <w:rPr>
          <w:rFonts w:ascii="Times New Roman" w:hAnsi="Times New Roman"/>
          <w:b/>
          <w:lang w:val="ru-RU" w:eastAsia="ar-SA"/>
        </w:rPr>
        <w:t>молодых специалистов</w:t>
      </w:r>
      <w:r>
        <w:rPr>
          <w:rFonts w:ascii="Times New Roman" w:hAnsi="Times New Roman"/>
          <w:lang w:val="ru-RU" w:eastAsia="ar-SA"/>
        </w:rPr>
        <w:t>, организации работы по передаче опыта  заслуженных преподавателей  молодым коллегам (наставничество), мотивации к повышению квалификации и получению категорий педагогического состава.</w:t>
      </w:r>
    </w:p>
    <w:p>
      <w:pPr>
        <w:suppressAutoHyphens/>
        <w:jc w:val="both"/>
        <w:rPr>
          <w:rFonts w:ascii="Times New Roman" w:hAnsi="Times New Roman"/>
          <w:lang w:val="ru-RU" w:eastAsia="ar-SA"/>
        </w:rPr>
      </w:pPr>
      <w:r>
        <w:rPr>
          <w:rFonts w:ascii="Times New Roman" w:hAnsi="Times New Roman"/>
          <w:lang w:val="ru-RU" w:eastAsia="ar-SA"/>
        </w:rPr>
        <w:t>5. В школе работает инициативный, высокопрофессиональный коллектив преподавателей, способный на качественном уровне выполнять поставленные задачи:</w:t>
      </w:r>
    </w:p>
    <w:p>
      <w:pPr>
        <w:widowControl w:val="0"/>
        <w:suppressAutoHyphens/>
        <w:autoSpaceDE w:val="0"/>
        <w:autoSpaceDN w:val="0"/>
        <w:adjustRightInd w:val="0"/>
        <w:ind w:left="1429"/>
        <w:jc w:val="both"/>
        <w:rPr>
          <w:rFonts w:ascii="Times New Roman" w:hAnsi="Times New Roman"/>
          <w:lang w:val="ru-RU" w:eastAsia="ar-SA"/>
        </w:rPr>
      </w:pPr>
      <w:r>
        <w:rPr>
          <w:rFonts w:ascii="Times New Roman" w:hAnsi="Times New Roman"/>
          <w:lang w:val="ru-RU" w:eastAsia="ar-SA"/>
        </w:rPr>
        <w:t>- проводить учебные занятия в соответствии с требованиями, предъявляемыми к ведению образовательного процесса: грамотно, содержательно, интересно;</w:t>
      </w:r>
    </w:p>
    <w:p>
      <w:pPr>
        <w:widowControl w:val="0"/>
        <w:suppressAutoHyphens/>
        <w:autoSpaceDE w:val="0"/>
        <w:autoSpaceDN w:val="0"/>
        <w:adjustRightInd w:val="0"/>
        <w:ind w:left="1069"/>
        <w:jc w:val="both"/>
        <w:rPr>
          <w:rFonts w:ascii="Times New Roman" w:hAnsi="Times New Roman"/>
          <w:lang w:val="ru-RU" w:eastAsia="ar-SA"/>
        </w:rPr>
      </w:pPr>
      <w:r>
        <w:rPr>
          <w:rFonts w:ascii="Times New Roman" w:hAnsi="Times New Roman"/>
          <w:lang w:val="ru-RU" w:eastAsia="ar-SA"/>
        </w:rPr>
        <w:t xml:space="preserve">      - использовать современные методики, педагогические приемы, разнообразные учебные программы;</w:t>
      </w:r>
    </w:p>
    <w:p>
      <w:pPr>
        <w:suppressAutoHyphens/>
        <w:jc w:val="both"/>
        <w:rPr>
          <w:rFonts w:ascii="Times New Roman" w:hAnsi="Times New Roman"/>
          <w:lang w:val="ru-RU" w:eastAsia="ar-SA"/>
        </w:rPr>
      </w:pPr>
      <w:r>
        <w:rPr>
          <w:rFonts w:ascii="Times New Roman" w:hAnsi="Times New Roman"/>
          <w:lang w:val="ru-RU" w:eastAsia="ar-SA"/>
        </w:rPr>
        <w:t>6.  В школе организуются и проводятся выставки работ учащихся с целью пропаганды деятельности школы, популяризации искусства и расширения кругозора учащихся и их родителей.</w:t>
      </w:r>
    </w:p>
    <w:p>
      <w:pPr>
        <w:suppressAutoHyphens/>
        <w:jc w:val="both"/>
        <w:rPr>
          <w:rFonts w:ascii="Times New Roman" w:hAnsi="Times New Roman"/>
          <w:lang w:val="ru-RU" w:eastAsia="ar-SA"/>
        </w:rPr>
      </w:pPr>
      <w:r>
        <w:rPr>
          <w:rFonts w:ascii="Times New Roman" w:hAnsi="Times New Roman"/>
          <w:lang w:val="ru-RU" w:eastAsia="ar-SA"/>
        </w:rPr>
        <w:t>7.  Учащиеся  и преподаватели школы являются участниками и победителями конкурсов и  фестивалей различного уровня – от городского до международного, большое внимание уделяется развитию коллективного творчества, что способствует росту мотивации к обучению.</w:t>
      </w:r>
    </w:p>
    <w:p>
      <w:pPr>
        <w:suppressAutoHyphens/>
        <w:jc w:val="both"/>
        <w:rPr>
          <w:rFonts w:ascii="Times New Roman" w:hAnsi="Times New Roman"/>
          <w:lang w:val="ru-RU" w:eastAsia="ar-SA"/>
        </w:rPr>
      </w:pPr>
      <w:r>
        <w:rPr>
          <w:rFonts w:ascii="Times New Roman" w:hAnsi="Times New Roman"/>
          <w:lang w:val="ru-RU" w:eastAsia="ar-SA"/>
        </w:rPr>
        <w:t>8.</w:t>
      </w:r>
      <w:r>
        <w:rPr>
          <w:rFonts w:ascii="Times New Roman" w:hAnsi="Times New Roman"/>
          <w:lang w:eastAsia="ar-SA"/>
        </w:rPr>
        <w:t> </w:t>
      </w:r>
      <w:r>
        <w:rPr>
          <w:rFonts w:ascii="Times New Roman" w:hAnsi="Times New Roman"/>
          <w:lang w:val="ru-RU" w:eastAsia="ar-SA"/>
        </w:rPr>
        <w:t>Деятельность школы постоянно освещается в средствах массовой информации.</w:t>
      </w:r>
    </w:p>
    <w:p>
      <w:pPr>
        <w:suppressAutoHyphens/>
        <w:rPr>
          <w:rFonts w:ascii="Times New Roman" w:hAnsi="Times New Roman"/>
          <w:b/>
          <w:i/>
          <w:highlight w:val="yellow"/>
          <w:lang w:val="ru-RU" w:eastAsia="ar-SA"/>
        </w:rPr>
      </w:pPr>
    </w:p>
    <w:p>
      <w:pPr>
        <w:suppressAutoHyphens/>
        <w:jc w:val="center"/>
        <w:rPr>
          <w:rFonts w:ascii="Times New Roman" w:hAnsi="Times New Roman"/>
          <w:b/>
          <w:i/>
          <w:lang w:val="ru-RU" w:eastAsia="ar-SA"/>
        </w:rPr>
      </w:pPr>
      <w:r>
        <w:rPr>
          <w:rFonts w:ascii="Times New Roman" w:hAnsi="Times New Roman"/>
          <w:b/>
          <w:i/>
          <w:lang w:val="ru-RU" w:eastAsia="ar-SA"/>
        </w:rPr>
        <w:t>Задачи, требующие решения:</w:t>
      </w:r>
    </w:p>
    <w:p>
      <w:pPr>
        <w:suppressAutoHyphens/>
        <w:jc w:val="center"/>
        <w:rPr>
          <w:rFonts w:ascii="Times New Roman" w:hAnsi="Times New Roman"/>
          <w:b/>
          <w:i/>
          <w:lang w:val="ru-RU" w:eastAsia="ar-SA"/>
        </w:rPr>
      </w:pPr>
    </w:p>
    <w:p>
      <w:pPr>
        <w:suppressAutoHyphens/>
        <w:jc w:val="both"/>
        <w:rPr>
          <w:rFonts w:ascii="Times New Roman" w:hAnsi="Times New Roman"/>
          <w:lang w:val="ru-RU" w:eastAsia="ar-SA"/>
        </w:rPr>
      </w:pPr>
      <w:r>
        <w:rPr>
          <w:rFonts w:ascii="Times New Roman" w:hAnsi="Times New Roman"/>
          <w:lang w:val="ru-RU" w:eastAsia="ar-SA"/>
        </w:rPr>
        <w:t xml:space="preserve">     Обеспечение условий для эффективного развития и модернизации образовательного процесса в соответствии с приоритетами государственной политики в области культуры и искусства, активное участие в реализации Национального проекта «Культура»:</w:t>
      </w:r>
    </w:p>
    <w:p>
      <w:pPr>
        <w:suppressAutoHyphens/>
        <w:jc w:val="both"/>
        <w:rPr>
          <w:rFonts w:ascii="Times New Roman" w:hAnsi="Times New Roman"/>
          <w:lang w:val="ru-RU" w:eastAsia="ar-SA"/>
        </w:rPr>
      </w:pPr>
      <w:r>
        <w:rPr>
          <w:rFonts w:ascii="Times New Roman" w:hAnsi="Times New Roman"/>
          <w:lang w:val="ru-RU" w:eastAsia="ar-SA"/>
        </w:rPr>
        <w:t xml:space="preserve">     - укрепление материально-технической базы;</w:t>
      </w:r>
    </w:p>
    <w:p>
      <w:pPr>
        <w:rPr>
          <w:rFonts w:ascii="Times New Roman" w:hAnsi="Times New Roman"/>
          <w:lang w:val="ru-RU" w:eastAsia="ar-SA"/>
        </w:rPr>
      </w:pPr>
      <w:r>
        <w:rPr>
          <w:rFonts w:ascii="Times New Roman" w:hAnsi="Times New Roman"/>
          <w:lang w:val="ru-RU" w:eastAsia="ar-SA"/>
        </w:rPr>
        <w:t xml:space="preserve">     - организация работы по повышению профессионального уровня, квалификации педагогических работников школы, обучение на курсах повышения квалификации, самообразование, переподготовка преподавателей, в том числе обучение в рамках реализации национального проекта «Творческие люди»;</w:t>
      </w:r>
    </w:p>
    <w:p>
      <w:pPr>
        <w:suppressAutoHyphens/>
        <w:jc w:val="both"/>
        <w:rPr>
          <w:rFonts w:ascii="Times New Roman" w:hAnsi="Times New Roman"/>
          <w:lang w:val="ru-RU" w:eastAsia="ar-SA"/>
        </w:rPr>
      </w:pPr>
      <w:r>
        <w:rPr>
          <w:rFonts w:ascii="Times New Roman" w:hAnsi="Times New Roman"/>
          <w:lang w:val="ru-RU" w:eastAsia="ar-SA"/>
        </w:rPr>
        <w:t xml:space="preserve">     - привлечение в школу молодых специалистов, организация работы по повышению квалификации молодых специалистов путём передачи опыта более высококвалифицированных преподавателей (наставничество);</w:t>
      </w:r>
    </w:p>
    <w:p>
      <w:pPr>
        <w:suppressAutoHyphens/>
        <w:jc w:val="both"/>
        <w:rPr>
          <w:rFonts w:ascii="Times New Roman" w:hAnsi="Times New Roman"/>
          <w:lang w:val="ru-RU" w:eastAsia="ar-SA"/>
        </w:rPr>
      </w:pPr>
      <w:r>
        <w:rPr>
          <w:rFonts w:ascii="Times New Roman" w:hAnsi="Times New Roman"/>
          <w:lang w:val="ru-RU" w:eastAsia="ar-SA"/>
        </w:rPr>
        <w:t xml:space="preserve">     - обеспечение инновационной деятельности педагогического коллектива;</w:t>
      </w:r>
    </w:p>
    <w:p>
      <w:pPr>
        <w:suppressAutoHyphens/>
        <w:jc w:val="both"/>
        <w:rPr>
          <w:rFonts w:ascii="Times New Roman" w:hAnsi="Times New Roman"/>
          <w:lang w:val="ru-RU" w:eastAsia="ar-SA"/>
        </w:rPr>
      </w:pPr>
      <w:r>
        <w:rPr>
          <w:rFonts w:ascii="Times New Roman" w:hAnsi="Times New Roman"/>
          <w:lang w:val="ru-RU" w:eastAsia="ar-SA"/>
        </w:rPr>
        <w:t xml:space="preserve">     - создание условий для повышения результативности участия   преподавателей и учащихся в конкурсах различных уровней, направленное на повышение профессионального исполнительского мастерства.</w:t>
      </w:r>
    </w:p>
    <w:p>
      <w:pPr>
        <w:tabs>
          <w:tab w:val="left" w:pos="4380"/>
        </w:tabs>
        <w:rPr>
          <w:rFonts w:ascii="Times New Roman" w:hAnsi="Times New Roman"/>
          <w:lang w:val="ru-RU"/>
        </w:rPr>
      </w:pPr>
    </w:p>
    <w:sectPr>
      <w:pgSz w:w="16838" w:h="11906" w:orient="landscape"/>
      <w:pgMar w:top="567" w:right="851" w:bottom="567" w:left="85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8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1503C"/>
    <w:rsid w:val="000021EB"/>
    <w:rsid w:val="00003A84"/>
    <w:rsid w:val="00004154"/>
    <w:rsid w:val="00004A88"/>
    <w:rsid w:val="00004CF3"/>
    <w:rsid w:val="000060E7"/>
    <w:rsid w:val="00010277"/>
    <w:rsid w:val="00011460"/>
    <w:rsid w:val="0001233F"/>
    <w:rsid w:val="00016130"/>
    <w:rsid w:val="00017121"/>
    <w:rsid w:val="00020CA6"/>
    <w:rsid w:val="00022477"/>
    <w:rsid w:val="0002264C"/>
    <w:rsid w:val="0002429D"/>
    <w:rsid w:val="00024A26"/>
    <w:rsid w:val="00025852"/>
    <w:rsid w:val="00031710"/>
    <w:rsid w:val="00031FFA"/>
    <w:rsid w:val="00032229"/>
    <w:rsid w:val="0003327B"/>
    <w:rsid w:val="00034762"/>
    <w:rsid w:val="00042052"/>
    <w:rsid w:val="00043669"/>
    <w:rsid w:val="00043B37"/>
    <w:rsid w:val="000445FB"/>
    <w:rsid w:val="000475DF"/>
    <w:rsid w:val="000518C3"/>
    <w:rsid w:val="00052DA9"/>
    <w:rsid w:val="00055BBF"/>
    <w:rsid w:val="00055D57"/>
    <w:rsid w:val="00056946"/>
    <w:rsid w:val="000609A5"/>
    <w:rsid w:val="0006115E"/>
    <w:rsid w:val="00062BB2"/>
    <w:rsid w:val="00065899"/>
    <w:rsid w:val="00066026"/>
    <w:rsid w:val="00066E20"/>
    <w:rsid w:val="00067383"/>
    <w:rsid w:val="0006768C"/>
    <w:rsid w:val="0007032B"/>
    <w:rsid w:val="00073F4A"/>
    <w:rsid w:val="00075FE8"/>
    <w:rsid w:val="00080C96"/>
    <w:rsid w:val="00081A80"/>
    <w:rsid w:val="00084DA9"/>
    <w:rsid w:val="000909B7"/>
    <w:rsid w:val="00090A66"/>
    <w:rsid w:val="00090F7F"/>
    <w:rsid w:val="000936D4"/>
    <w:rsid w:val="00093904"/>
    <w:rsid w:val="00093B64"/>
    <w:rsid w:val="00093F01"/>
    <w:rsid w:val="000960EC"/>
    <w:rsid w:val="000A0482"/>
    <w:rsid w:val="000A34EE"/>
    <w:rsid w:val="000A4C7D"/>
    <w:rsid w:val="000B20FF"/>
    <w:rsid w:val="000B34AB"/>
    <w:rsid w:val="000B563E"/>
    <w:rsid w:val="000B5EB8"/>
    <w:rsid w:val="000B6F13"/>
    <w:rsid w:val="000C00EB"/>
    <w:rsid w:val="000C33C6"/>
    <w:rsid w:val="000D4294"/>
    <w:rsid w:val="000E1911"/>
    <w:rsid w:val="000E2045"/>
    <w:rsid w:val="000E2ADD"/>
    <w:rsid w:val="000F0574"/>
    <w:rsid w:val="000F24C8"/>
    <w:rsid w:val="000F2E8D"/>
    <w:rsid w:val="000F33E3"/>
    <w:rsid w:val="000F6F8F"/>
    <w:rsid w:val="000F7553"/>
    <w:rsid w:val="000F75B4"/>
    <w:rsid w:val="0010628F"/>
    <w:rsid w:val="00106790"/>
    <w:rsid w:val="00106D69"/>
    <w:rsid w:val="00114972"/>
    <w:rsid w:val="00115858"/>
    <w:rsid w:val="00115D33"/>
    <w:rsid w:val="00116762"/>
    <w:rsid w:val="001167F1"/>
    <w:rsid w:val="00123C00"/>
    <w:rsid w:val="0012461C"/>
    <w:rsid w:val="001252C3"/>
    <w:rsid w:val="0012566C"/>
    <w:rsid w:val="00130902"/>
    <w:rsid w:val="00136B5B"/>
    <w:rsid w:val="00136F4F"/>
    <w:rsid w:val="0013750D"/>
    <w:rsid w:val="00140425"/>
    <w:rsid w:val="00146CC4"/>
    <w:rsid w:val="001479EC"/>
    <w:rsid w:val="00147D09"/>
    <w:rsid w:val="001574E4"/>
    <w:rsid w:val="001613EB"/>
    <w:rsid w:val="001628C0"/>
    <w:rsid w:val="00165A22"/>
    <w:rsid w:val="001737F9"/>
    <w:rsid w:val="0017691A"/>
    <w:rsid w:val="00181E62"/>
    <w:rsid w:val="00182664"/>
    <w:rsid w:val="001833C4"/>
    <w:rsid w:val="00183697"/>
    <w:rsid w:val="00184493"/>
    <w:rsid w:val="001848B2"/>
    <w:rsid w:val="00190F1E"/>
    <w:rsid w:val="001918EB"/>
    <w:rsid w:val="001927A2"/>
    <w:rsid w:val="00192A1D"/>
    <w:rsid w:val="00192AFD"/>
    <w:rsid w:val="00193F43"/>
    <w:rsid w:val="001A13D4"/>
    <w:rsid w:val="001A1F27"/>
    <w:rsid w:val="001A3777"/>
    <w:rsid w:val="001B0CC7"/>
    <w:rsid w:val="001B2B6C"/>
    <w:rsid w:val="001B5312"/>
    <w:rsid w:val="001B6493"/>
    <w:rsid w:val="001B6B42"/>
    <w:rsid w:val="001C2E3D"/>
    <w:rsid w:val="001C6B20"/>
    <w:rsid w:val="001D2FEC"/>
    <w:rsid w:val="001D3BF1"/>
    <w:rsid w:val="001D6EFC"/>
    <w:rsid w:val="001D6F37"/>
    <w:rsid w:val="001E05DD"/>
    <w:rsid w:val="001E375C"/>
    <w:rsid w:val="001E60C1"/>
    <w:rsid w:val="001E6371"/>
    <w:rsid w:val="001E6913"/>
    <w:rsid w:val="001F6B6A"/>
    <w:rsid w:val="001F7DFB"/>
    <w:rsid w:val="00200653"/>
    <w:rsid w:val="002026E5"/>
    <w:rsid w:val="00203BB4"/>
    <w:rsid w:val="002044EE"/>
    <w:rsid w:val="002049FE"/>
    <w:rsid w:val="002052B4"/>
    <w:rsid w:val="00205B05"/>
    <w:rsid w:val="002065E4"/>
    <w:rsid w:val="00206D03"/>
    <w:rsid w:val="00207645"/>
    <w:rsid w:val="00217B21"/>
    <w:rsid w:val="0022059F"/>
    <w:rsid w:val="002209EC"/>
    <w:rsid w:val="0022214D"/>
    <w:rsid w:val="00222903"/>
    <w:rsid w:val="00223885"/>
    <w:rsid w:val="00223F45"/>
    <w:rsid w:val="00224DA5"/>
    <w:rsid w:val="00226A3D"/>
    <w:rsid w:val="00226C08"/>
    <w:rsid w:val="002306E7"/>
    <w:rsid w:val="00240C59"/>
    <w:rsid w:val="00241226"/>
    <w:rsid w:val="0024315B"/>
    <w:rsid w:val="00243F29"/>
    <w:rsid w:val="00252719"/>
    <w:rsid w:val="002556F4"/>
    <w:rsid w:val="00257191"/>
    <w:rsid w:val="002579C4"/>
    <w:rsid w:val="00262998"/>
    <w:rsid w:val="00264876"/>
    <w:rsid w:val="002659D4"/>
    <w:rsid w:val="00265DDA"/>
    <w:rsid w:val="00265EDF"/>
    <w:rsid w:val="00266613"/>
    <w:rsid w:val="002706FC"/>
    <w:rsid w:val="00273D40"/>
    <w:rsid w:val="00276FFC"/>
    <w:rsid w:val="00281048"/>
    <w:rsid w:val="002829B8"/>
    <w:rsid w:val="00282C3B"/>
    <w:rsid w:val="00286426"/>
    <w:rsid w:val="00286E99"/>
    <w:rsid w:val="002931BF"/>
    <w:rsid w:val="00293DEA"/>
    <w:rsid w:val="0029429B"/>
    <w:rsid w:val="00295425"/>
    <w:rsid w:val="002A0F2A"/>
    <w:rsid w:val="002A14F2"/>
    <w:rsid w:val="002A1781"/>
    <w:rsid w:val="002A1823"/>
    <w:rsid w:val="002A1CD9"/>
    <w:rsid w:val="002A688F"/>
    <w:rsid w:val="002A74A0"/>
    <w:rsid w:val="002A7D25"/>
    <w:rsid w:val="002B0721"/>
    <w:rsid w:val="002B12D2"/>
    <w:rsid w:val="002B25FB"/>
    <w:rsid w:val="002B2696"/>
    <w:rsid w:val="002B28D1"/>
    <w:rsid w:val="002B41DE"/>
    <w:rsid w:val="002C02C1"/>
    <w:rsid w:val="002C177A"/>
    <w:rsid w:val="002C1C20"/>
    <w:rsid w:val="002C3525"/>
    <w:rsid w:val="002C35A9"/>
    <w:rsid w:val="002C6148"/>
    <w:rsid w:val="002D14DE"/>
    <w:rsid w:val="002D1758"/>
    <w:rsid w:val="002D23B1"/>
    <w:rsid w:val="002D2FEF"/>
    <w:rsid w:val="002D5403"/>
    <w:rsid w:val="002E1363"/>
    <w:rsid w:val="002E1C1F"/>
    <w:rsid w:val="002E54E0"/>
    <w:rsid w:val="002E5CE4"/>
    <w:rsid w:val="002E6E83"/>
    <w:rsid w:val="002F08A1"/>
    <w:rsid w:val="002F129B"/>
    <w:rsid w:val="002F6788"/>
    <w:rsid w:val="002F6977"/>
    <w:rsid w:val="003010E7"/>
    <w:rsid w:val="003029B7"/>
    <w:rsid w:val="003077B5"/>
    <w:rsid w:val="00310933"/>
    <w:rsid w:val="00312B90"/>
    <w:rsid w:val="00313483"/>
    <w:rsid w:val="0031503C"/>
    <w:rsid w:val="00316F04"/>
    <w:rsid w:val="00321AEC"/>
    <w:rsid w:val="00322169"/>
    <w:rsid w:val="00322520"/>
    <w:rsid w:val="003225E6"/>
    <w:rsid w:val="00322D39"/>
    <w:rsid w:val="00323433"/>
    <w:rsid w:val="00324184"/>
    <w:rsid w:val="003253B0"/>
    <w:rsid w:val="00325F7C"/>
    <w:rsid w:val="00331263"/>
    <w:rsid w:val="00334343"/>
    <w:rsid w:val="00335035"/>
    <w:rsid w:val="00335183"/>
    <w:rsid w:val="00335B07"/>
    <w:rsid w:val="003418DC"/>
    <w:rsid w:val="003427B1"/>
    <w:rsid w:val="00343319"/>
    <w:rsid w:val="00343B1B"/>
    <w:rsid w:val="00344685"/>
    <w:rsid w:val="00344919"/>
    <w:rsid w:val="0034701E"/>
    <w:rsid w:val="0034706F"/>
    <w:rsid w:val="003504A9"/>
    <w:rsid w:val="003506F2"/>
    <w:rsid w:val="0035186E"/>
    <w:rsid w:val="00354F83"/>
    <w:rsid w:val="00356553"/>
    <w:rsid w:val="0035697E"/>
    <w:rsid w:val="00357260"/>
    <w:rsid w:val="00357524"/>
    <w:rsid w:val="00363FA1"/>
    <w:rsid w:val="00364A7A"/>
    <w:rsid w:val="00365CDB"/>
    <w:rsid w:val="003663EE"/>
    <w:rsid w:val="00375E1F"/>
    <w:rsid w:val="00376437"/>
    <w:rsid w:val="003767B9"/>
    <w:rsid w:val="00377B72"/>
    <w:rsid w:val="00377C4F"/>
    <w:rsid w:val="00380311"/>
    <w:rsid w:val="003818DD"/>
    <w:rsid w:val="00383455"/>
    <w:rsid w:val="003852C4"/>
    <w:rsid w:val="0038709C"/>
    <w:rsid w:val="003875E3"/>
    <w:rsid w:val="003909F7"/>
    <w:rsid w:val="00390F60"/>
    <w:rsid w:val="003937CD"/>
    <w:rsid w:val="003971A9"/>
    <w:rsid w:val="003A1A28"/>
    <w:rsid w:val="003A3E3B"/>
    <w:rsid w:val="003A4B30"/>
    <w:rsid w:val="003A50EE"/>
    <w:rsid w:val="003A7621"/>
    <w:rsid w:val="003A7B94"/>
    <w:rsid w:val="003B099C"/>
    <w:rsid w:val="003B1C90"/>
    <w:rsid w:val="003B2EFF"/>
    <w:rsid w:val="003D122B"/>
    <w:rsid w:val="003D1700"/>
    <w:rsid w:val="003D39D0"/>
    <w:rsid w:val="003D42B5"/>
    <w:rsid w:val="003D46D2"/>
    <w:rsid w:val="003D5FDC"/>
    <w:rsid w:val="003E1F31"/>
    <w:rsid w:val="003E25B2"/>
    <w:rsid w:val="003E3ED7"/>
    <w:rsid w:val="003E3FC8"/>
    <w:rsid w:val="003E4EDA"/>
    <w:rsid w:val="003E51AF"/>
    <w:rsid w:val="003E611A"/>
    <w:rsid w:val="003E722F"/>
    <w:rsid w:val="003F0995"/>
    <w:rsid w:val="003F0A5D"/>
    <w:rsid w:val="003F2150"/>
    <w:rsid w:val="003F2B7C"/>
    <w:rsid w:val="003F3AD2"/>
    <w:rsid w:val="003F5347"/>
    <w:rsid w:val="003F5873"/>
    <w:rsid w:val="003F5E21"/>
    <w:rsid w:val="003F66F5"/>
    <w:rsid w:val="003F79A8"/>
    <w:rsid w:val="003F7CFA"/>
    <w:rsid w:val="00402282"/>
    <w:rsid w:val="00402689"/>
    <w:rsid w:val="00410A25"/>
    <w:rsid w:val="00413A6E"/>
    <w:rsid w:val="00413AA4"/>
    <w:rsid w:val="00417A6C"/>
    <w:rsid w:val="0042010D"/>
    <w:rsid w:val="00420676"/>
    <w:rsid w:val="00420841"/>
    <w:rsid w:val="004214FA"/>
    <w:rsid w:val="0042207C"/>
    <w:rsid w:val="00422CB5"/>
    <w:rsid w:val="00422D42"/>
    <w:rsid w:val="004236E0"/>
    <w:rsid w:val="00427F89"/>
    <w:rsid w:val="0043067F"/>
    <w:rsid w:val="004313C3"/>
    <w:rsid w:val="00431AF3"/>
    <w:rsid w:val="004325F5"/>
    <w:rsid w:val="0043282C"/>
    <w:rsid w:val="00432EAE"/>
    <w:rsid w:val="004330BB"/>
    <w:rsid w:val="004345E6"/>
    <w:rsid w:val="0043689B"/>
    <w:rsid w:val="00437346"/>
    <w:rsid w:val="00437B1C"/>
    <w:rsid w:val="00440C62"/>
    <w:rsid w:val="0044105A"/>
    <w:rsid w:val="00442458"/>
    <w:rsid w:val="0044448A"/>
    <w:rsid w:val="00445E23"/>
    <w:rsid w:val="004473FB"/>
    <w:rsid w:val="004514DE"/>
    <w:rsid w:val="0045163D"/>
    <w:rsid w:val="00453CBA"/>
    <w:rsid w:val="00454C5B"/>
    <w:rsid w:val="0045535C"/>
    <w:rsid w:val="0045580A"/>
    <w:rsid w:val="00461401"/>
    <w:rsid w:val="00461698"/>
    <w:rsid w:val="00463C9A"/>
    <w:rsid w:val="00466397"/>
    <w:rsid w:val="004663EA"/>
    <w:rsid w:val="00467A54"/>
    <w:rsid w:val="00467D95"/>
    <w:rsid w:val="00470102"/>
    <w:rsid w:val="004705E3"/>
    <w:rsid w:val="004720D1"/>
    <w:rsid w:val="0047223D"/>
    <w:rsid w:val="0047275A"/>
    <w:rsid w:val="00476DBD"/>
    <w:rsid w:val="0047749B"/>
    <w:rsid w:val="00481853"/>
    <w:rsid w:val="00483B99"/>
    <w:rsid w:val="00483EE8"/>
    <w:rsid w:val="00484D77"/>
    <w:rsid w:val="0048731B"/>
    <w:rsid w:val="004935FE"/>
    <w:rsid w:val="00495231"/>
    <w:rsid w:val="0049552F"/>
    <w:rsid w:val="004973BD"/>
    <w:rsid w:val="004A0941"/>
    <w:rsid w:val="004A0D35"/>
    <w:rsid w:val="004A31EF"/>
    <w:rsid w:val="004A5D64"/>
    <w:rsid w:val="004A7052"/>
    <w:rsid w:val="004B2F08"/>
    <w:rsid w:val="004B3849"/>
    <w:rsid w:val="004B40F8"/>
    <w:rsid w:val="004C0117"/>
    <w:rsid w:val="004C1DBB"/>
    <w:rsid w:val="004C2BB6"/>
    <w:rsid w:val="004C3DFE"/>
    <w:rsid w:val="004C47BC"/>
    <w:rsid w:val="004C627A"/>
    <w:rsid w:val="004C6A4A"/>
    <w:rsid w:val="004C6AB7"/>
    <w:rsid w:val="004D2640"/>
    <w:rsid w:val="004D31F8"/>
    <w:rsid w:val="004D3C3A"/>
    <w:rsid w:val="004D4B90"/>
    <w:rsid w:val="004D5804"/>
    <w:rsid w:val="004E1CC1"/>
    <w:rsid w:val="004E239E"/>
    <w:rsid w:val="004E25E2"/>
    <w:rsid w:val="004E7520"/>
    <w:rsid w:val="004E7CEA"/>
    <w:rsid w:val="004F0CB8"/>
    <w:rsid w:val="004F1C57"/>
    <w:rsid w:val="004F268B"/>
    <w:rsid w:val="004F3DE8"/>
    <w:rsid w:val="004F481E"/>
    <w:rsid w:val="004F51E7"/>
    <w:rsid w:val="004F707B"/>
    <w:rsid w:val="004F75DA"/>
    <w:rsid w:val="005000C0"/>
    <w:rsid w:val="00502C3A"/>
    <w:rsid w:val="00503A5B"/>
    <w:rsid w:val="005073B6"/>
    <w:rsid w:val="00510CB0"/>
    <w:rsid w:val="00511792"/>
    <w:rsid w:val="0051285B"/>
    <w:rsid w:val="0051605C"/>
    <w:rsid w:val="00516875"/>
    <w:rsid w:val="00517C6A"/>
    <w:rsid w:val="00520405"/>
    <w:rsid w:val="0052217B"/>
    <w:rsid w:val="00523CAA"/>
    <w:rsid w:val="005246EA"/>
    <w:rsid w:val="005256AC"/>
    <w:rsid w:val="005338CC"/>
    <w:rsid w:val="005347FA"/>
    <w:rsid w:val="0053546D"/>
    <w:rsid w:val="00535744"/>
    <w:rsid w:val="00541729"/>
    <w:rsid w:val="0054291C"/>
    <w:rsid w:val="00543AEF"/>
    <w:rsid w:val="005442CB"/>
    <w:rsid w:val="00544E7D"/>
    <w:rsid w:val="00545331"/>
    <w:rsid w:val="00547BD5"/>
    <w:rsid w:val="005515E3"/>
    <w:rsid w:val="0055210D"/>
    <w:rsid w:val="005524BE"/>
    <w:rsid w:val="00552FF5"/>
    <w:rsid w:val="00553387"/>
    <w:rsid w:val="00557967"/>
    <w:rsid w:val="00557E37"/>
    <w:rsid w:val="00560894"/>
    <w:rsid w:val="00560ABF"/>
    <w:rsid w:val="005641F8"/>
    <w:rsid w:val="0056756E"/>
    <w:rsid w:val="005714D6"/>
    <w:rsid w:val="00572230"/>
    <w:rsid w:val="00575055"/>
    <w:rsid w:val="005804DA"/>
    <w:rsid w:val="00584BA7"/>
    <w:rsid w:val="00587990"/>
    <w:rsid w:val="00590D72"/>
    <w:rsid w:val="00591049"/>
    <w:rsid w:val="0059108B"/>
    <w:rsid w:val="00591337"/>
    <w:rsid w:val="00594018"/>
    <w:rsid w:val="00597AA5"/>
    <w:rsid w:val="005A0A92"/>
    <w:rsid w:val="005A0DA5"/>
    <w:rsid w:val="005A1A80"/>
    <w:rsid w:val="005A4060"/>
    <w:rsid w:val="005A481F"/>
    <w:rsid w:val="005B06F4"/>
    <w:rsid w:val="005B10B4"/>
    <w:rsid w:val="005B28A9"/>
    <w:rsid w:val="005B2B0B"/>
    <w:rsid w:val="005B63D9"/>
    <w:rsid w:val="005B6A6C"/>
    <w:rsid w:val="005B71B2"/>
    <w:rsid w:val="005B7A34"/>
    <w:rsid w:val="005C04FF"/>
    <w:rsid w:val="005C6A1B"/>
    <w:rsid w:val="005C7C52"/>
    <w:rsid w:val="005C7D25"/>
    <w:rsid w:val="005D6FD6"/>
    <w:rsid w:val="005E1462"/>
    <w:rsid w:val="005E1E85"/>
    <w:rsid w:val="005E6C99"/>
    <w:rsid w:val="005E7CDF"/>
    <w:rsid w:val="005F3C04"/>
    <w:rsid w:val="005F4452"/>
    <w:rsid w:val="005F57FC"/>
    <w:rsid w:val="005F7E11"/>
    <w:rsid w:val="00600E72"/>
    <w:rsid w:val="006010BD"/>
    <w:rsid w:val="00603A64"/>
    <w:rsid w:val="00603B64"/>
    <w:rsid w:val="00605986"/>
    <w:rsid w:val="006066C6"/>
    <w:rsid w:val="006129C4"/>
    <w:rsid w:val="0061396C"/>
    <w:rsid w:val="00617D83"/>
    <w:rsid w:val="0062037B"/>
    <w:rsid w:val="006211B0"/>
    <w:rsid w:val="00622826"/>
    <w:rsid w:val="00622AF8"/>
    <w:rsid w:val="00624F73"/>
    <w:rsid w:val="0062543E"/>
    <w:rsid w:val="00627E78"/>
    <w:rsid w:val="00630356"/>
    <w:rsid w:val="00630557"/>
    <w:rsid w:val="00631606"/>
    <w:rsid w:val="00633319"/>
    <w:rsid w:val="006338F7"/>
    <w:rsid w:val="00634E9B"/>
    <w:rsid w:val="00637A8A"/>
    <w:rsid w:val="006403EF"/>
    <w:rsid w:val="006419DC"/>
    <w:rsid w:val="00646625"/>
    <w:rsid w:val="00646C39"/>
    <w:rsid w:val="00647CA7"/>
    <w:rsid w:val="006512F6"/>
    <w:rsid w:val="0065546D"/>
    <w:rsid w:val="00655AFB"/>
    <w:rsid w:val="00656083"/>
    <w:rsid w:val="00662A34"/>
    <w:rsid w:val="00663730"/>
    <w:rsid w:val="006647BA"/>
    <w:rsid w:val="0066580D"/>
    <w:rsid w:val="00670EE4"/>
    <w:rsid w:val="006713A1"/>
    <w:rsid w:val="00671723"/>
    <w:rsid w:val="006733AA"/>
    <w:rsid w:val="006749BA"/>
    <w:rsid w:val="006756B3"/>
    <w:rsid w:val="006756E9"/>
    <w:rsid w:val="00677CC4"/>
    <w:rsid w:val="00681998"/>
    <w:rsid w:val="006832FB"/>
    <w:rsid w:val="00686861"/>
    <w:rsid w:val="006915F6"/>
    <w:rsid w:val="006937B6"/>
    <w:rsid w:val="006972C6"/>
    <w:rsid w:val="006A24D4"/>
    <w:rsid w:val="006A2A64"/>
    <w:rsid w:val="006A2D16"/>
    <w:rsid w:val="006A3DEE"/>
    <w:rsid w:val="006A47D6"/>
    <w:rsid w:val="006A62AC"/>
    <w:rsid w:val="006A6B92"/>
    <w:rsid w:val="006A7D03"/>
    <w:rsid w:val="006B0CAE"/>
    <w:rsid w:val="006B2D3C"/>
    <w:rsid w:val="006B3D3B"/>
    <w:rsid w:val="006C3EAE"/>
    <w:rsid w:val="006C416D"/>
    <w:rsid w:val="006C4C10"/>
    <w:rsid w:val="006C64DA"/>
    <w:rsid w:val="006C722A"/>
    <w:rsid w:val="006D1DD7"/>
    <w:rsid w:val="006D4330"/>
    <w:rsid w:val="006E24AE"/>
    <w:rsid w:val="006E691F"/>
    <w:rsid w:val="006E6DCE"/>
    <w:rsid w:val="006F08D4"/>
    <w:rsid w:val="006F0CAD"/>
    <w:rsid w:val="006F0F7D"/>
    <w:rsid w:val="006F1B46"/>
    <w:rsid w:val="006F4F06"/>
    <w:rsid w:val="006F7584"/>
    <w:rsid w:val="007021A1"/>
    <w:rsid w:val="007042AB"/>
    <w:rsid w:val="00706559"/>
    <w:rsid w:val="00710F8A"/>
    <w:rsid w:val="007128A9"/>
    <w:rsid w:val="00715075"/>
    <w:rsid w:val="00716127"/>
    <w:rsid w:val="00721902"/>
    <w:rsid w:val="00721F3E"/>
    <w:rsid w:val="00721FFC"/>
    <w:rsid w:val="0072315D"/>
    <w:rsid w:val="00725634"/>
    <w:rsid w:val="00726CFA"/>
    <w:rsid w:val="00727881"/>
    <w:rsid w:val="007313C9"/>
    <w:rsid w:val="0073304D"/>
    <w:rsid w:val="00740405"/>
    <w:rsid w:val="007443AA"/>
    <w:rsid w:val="0074496F"/>
    <w:rsid w:val="00745F4E"/>
    <w:rsid w:val="00745F72"/>
    <w:rsid w:val="00747B12"/>
    <w:rsid w:val="00747B8D"/>
    <w:rsid w:val="0075168C"/>
    <w:rsid w:val="0075265D"/>
    <w:rsid w:val="00752813"/>
    <w:rsid w:val="00753A46"/>
    <w:rsid w:val="00755B4F"/>
    <w:rsid w:val="00766796"/>
    <w:rsid w:val="00772269"/>
    <w:rsid w:val="00772625"/>
    <w:rsid w:val="00773741"/>
    <w:rsid w:val="007737B0"/>
    <w:rsid w:val="007761DF"/>
    <w:rsid w:val="0077671B"/>
    <w:rsid w:val="007816AE"/>
    <w:rsid w:val="00783C1C"/>
    <w:rsid w:val="00783CED"/>
    <w:rsid w:val="007849EC"/>
    <w:rsid w:val="00784B4B"/>
    <w:rsid w:val="00786770"/>
    <w:rsid w:val="00786FAC"/>
    <w:rsid w:val="0079131B"/>
    <w:rsid w:val="007925E7"/>
    <w:rsid w:val="00792F1D"/>
    <w:rsid w:val="007938D4"/>
    <w:rsid w:val="00793FF2"/>
    <w:rsid w:val="007942A8"/>
    <w:rsid w:val="00795A72"/>
    <w:rsid w:val="007A228D"/>
    <w:rsid w:val="007A2ED9"/>
    <w:rsid w:val="007A61CE"/>
    <w:rsid w:val="007B0066"/>
    <w:rsid w:val="007B056E"/>
    <w:rsid w:val="007B4107"/>
    <w:rsid w:val="007B6D4E"/>
    <w:rsid w:val="007C1A15"/>
    <w:rsid w:val="007C6B33"/>
    <w:rsid w:val="007C7DB2"/>
    <w:rsid w:val="007D3B14"/>
    <w:rsid w:val="007D3D45"/>
    <w:rsid w:val="007D49A8"/>
    <w:rsid w:val="007D550C"/>
    <w:rsid w:val="007D716F"/>
    <w:rsid w:val="007D770B"/>
    <w:rsid w:val="007E2EBC"/>
    <w:rsid w:val="007E525F"/>
    <w:rsid w:val="007E6AB8"/>
    <w:rsid w:val="007E78CD"/>
    <w:rsid w:val="007F1F1E"/>
    <w:rsid w:val="007F5343"/>
    <w:rsid w:val="00800F2F"/>
    <w:rsid w:val="00804593"/>
    <w:rsid w:val="0081234F"/>
    <w:rsid w:val="00812E41"/>
    <w:rsid w:val="00813612"/>
    <w:rsid w:val="00814718"/>
    <w:rsid w:val="00816582"/>
    <w:rsid w:val="008173B9"/>
    <w:rsid w:val="00817B6B"/>
    <w:rsid w:val="008201F6"/>
    <w:rsid w:val="008218EF"/>
    <w:rsid w:val="00822D4E"/>
    <w:rsid w:val="00824EA1"/>
    <w:rsid w:val="00826C2E"/>
    <w:rsid w:val="00827E38"/>
    <w:rsid w:val="00831479"/>
    <w:rsid w:val="00832A29"/>
    <w:rsid w:val="00835C96"/>
    <w:rsid w:val="00836041"/>
    <w:rsid w:val="00836048"/>
    <w:rsid w:val="008409A3"/>
    <w:rsid w:val="00840A03"/>
    <w:rsid w:val="00841EDB"/>
    <w:rsid w:val="00844544"/>
    <w:rsid w:val="00845DB7"/>
    <w:rsid w:val="00846D9D"/>
    <w:rsid w:val="008517DF"/>
    <w:rsid w:val="00853084"/>
    <w:rsid w:val="00855241"/>
    <w:rsid w:val="008609AD"/>
    <w:rsid w:val="00862BBD"/>
    <w:rsid w:val="00863E22"/>
    <w:rsid w:val="0086435C"/>
    <w:rsid w:val="00865829"/>
    <w:rsid w:val="00866284"/>
    <w:rsid w:val="0086757D"/>
    <w:rsid w:val="008675DA"/>
    <w:rsid w:val="008677B9"/>
    <w:rsid w:val="008707D9"/>
    <w:rsid w:val="00870955"/>
    <w:rsid w:val="00870FDB"/>
    <w:rsid w:val="008738CA"/>
    <w:rsid w:val="0087498D"/>
    <w:rsid w:val="008760C7"/>
    <w:rsid w:val="0088156A"/>
    <w:rsid w:val="00882C18"/>
    <w:rsid w:val="008845A3"/>
    <w:rsid w:val="00884CCD"/>
    <w:rsid w:val="0088593B"/>
    <w:rsid w:val="0088653C"/>
    <w:rsid w:val="00890B07"/>
    <w:rsid w:val="00891B31"/>
    <w:rsid w:val="00892C22"/>
    <w:rsid w:val="008934EE"/>
    <w:rsid w:val="008948DB"/>
    <w:rsid w:val="0089774D"/>
    <w:rsid w:val="008A0647"/>
    <w:rsid w:val="008A2347"/>
    <w:rsid w:val="008A3842"/>
    <w:rsid w:val="008A4396"/>
    <w:rsid w:val="008B4D0B"/>
    <w:rsid w:val="008B4ECB"/>
    <w:rsid w:val="008B60AA"/>
    <w:rsid w:val="008C044A"/>
    <w:rsid w:val="008C17ED"/>
    <w:rsid w:val="008C5CF8"/>
    <w:rsid w:val="008C63DB"/>
    <w:rsid w:val="008C6A87"/>
    <w:rsid w:val="008D064C"/>
    <w:rsid w:val="008D4CB6"/>
    <w:rsid w:val="008D688F"/>
    <w:rsid w:val="008E17E3"/>
    <w:rsid w:val="008E2DCB"/>
    <w:rsid w:val="008E39CE"/>
    <w:rsid w:val="008E51CF"/>
    <w:rsid w:val="008E5E87"/>
    <w:rsid w:val="008E5FC2"/>
    <w:rsid w:val="008E7840"/>
    <w:rsid w:val="008F5E9B"/>
    <w:rsid w:val="008F7541"/>
    <w:rsid w:val="008F7933"/>
    <w:rsid w:val="00903368"/>
    <w:rsid w:val="00904AFB"/>
    <w:rsid w:val="0090531C"/>
    <w:rsid w:val="00905571"/>
    <w:rsid w:val="00905A4F"/>
    <w:rsid w:val="00906C19"/>
    <w:rsid w:val="00907063"/>
    <w:rsid w:val="0090713F"/>
    <w:rsid w:val="0090723F"/>
    <w:rsid w:val="009100A0"/>
    <w:rsid w:val="00910114"/>
    <w:rsid w:val="00910647"/>
    <w:rsid w:val="00910742"/>
    <w:rsid w:val="0091254D"/>
    <w:rsid w:val="009150A7"/>
    <w:rsid w:val="0091545E"/>
    <w:rsid w:val="009164C6"/>
    <w:rsid w:val="00916B3B"/>
    <w:rsid w:val="00917E9D"/>
    <w:rsid w:val="00922ED7"/>
    <w:rsid w:val="00923105"/>
    <w:rsid w:val="00925687"/>
    <w:rsid w:val="00930360"/>
    <w:rsid w:val="00932B79"/>
    <w:rsid w:val="00933125"/>
    <w:rsid w:val="00933E8E"/>
    <w:rsid w:val="00935941"/>
    <w:rsid w:val="009379D8"/>
    <w:rsid w:val="009418BF"/>
    <w:rsid w:val="009420CD"/>
    <w:rsid w:val="00943F8A"/>
    <w:rsid w:val="009450DA"/>
    <w:rsid w:val="009520A8"/>
    <w:rsid w:val="0095469A"/>
    <w:rsid w:val="009550E1"/>
    <w:rsid w:val="009573E2"/>
    <w:rsid w:val="009611DF"/>
    <w:rsid w:val="00962D6E"/>
    <w:rsid w:val="009637A8"/>
    <w:rsid w:val="00963DB3"/>
    <w:rsid w:val="00967CC4"/>
    <w:rsid w:val="00973B14"/>
    <w:rsid w:val="00974DFE"/>
    <w:rsid w:val="0097565F"/>
    <w:rsid w:val="00976A6D"/>
    <w:rsid w:val="00977165"/>
    <w:rsid w:val="0098043B"/>
    <w:rsid w:val="00980D94"/>
    <w:rsid w:val="00990A05"/>
    <w:rsid w:val="00996493"/>
    <w:rsid w:val="00997E45"/>
    <w:rsid w:val="009A1B73"/>
    <w:rsid w:val="009A2164"/>
    <w:rsid w:val="009A2CD8"/>
    <w:rsid w:val="009A2D85"/>
    <w:rsid w:val="009A3C0F"/>
    <w:rsid w:val="009A6277"/>
    <w:rsid w:val="009A7655"/>
    <w:rsid w:val="009B01DC"/>
    <w:rsid w:val="009B10F5"/>
    <w:rsid w:val="009B1F32"/>
    <w:rsid w:val="009B4CF4"/>
    <w:rsid w:val="009B6CB1"/>
    <w:rsid w:val="009C0B07"/>
    <w:rsid w:val="009C1057"/>
    <w:rsid w:val="009C10F1"/>
    <w:rsid w:val="009C1375"/>
    <w:rsid w:val="009C1F21"/>
    <w:rsid w:val="009C32D7"/>
    <w:rsid w:val="009C71B8"/>
    <w:rsid w:val="009C7ABA"/>
    <w:rsid w:val="009D1115"/>
    <w:rsid w:val="009D1BB0"/>
    <w:rsid w:val="009D2037"/>
    <w:rsid w:val="009D2A4A"/>
    <w:rsid w:val="009D39AB"/>
    <w:rsid w:val="009D48F8"/>
    <w:rsid w:val="009E0A31"/>
    <w:rsid w:val="009E48FD"/>
    <w:rsid w:val="009E72F9"/>
    <w:rsid w:val="009E74BB"/>
    <w:rsid w:val="009E7A1F"/>
    <w:rsid w:val="009E7B65"/>
    <w:rsid w:val="009E7BC1"/>
    <w:rsid w:val="009E7FDB"/>
    <w:rsid w:val="009F0170"/>
    <w:rsid w:val="009F15DA"/>
    <w:rsid w:val="009F402E"/>
    <w:rsid w:val="009F4159"/>
    <w:rsid w:val="009F5E22"/>
    <w:rsid w:val="009F6588"/>
    <w:rsid w:val="009F6A50"/>
    <w:rsid w:val="00A001A9"/>
    <w:rsid w:val="00A00B60"/>
    <w:rsid w:val="00A028DF"/>
    <w:rsid w:val="00A029D0"/>
    <w:rsid w:val="00A10215"/>
    <w:rsid w:val="00A111A9"/>
    <w:rsid w:val="00A12284"/>
    <w:rsid w:val="00A12405"/>
    <w:rsid w:val="00A124C1"/>
    <w:rsid w:val="00A146A3"/>
    <w:rsid w:val="00A15BE2"/>
    <w:rsid w:val="00A172F1"/>
    <w:rsid w:val="00A211CE"/>
    <w:rsid w:val="00A2134D"/>
    <w:rsid w:val="00A23BDB"/>
    <w:rsid w:val="00A32637"/>
    <w:rsid w:val="00A32D3C"/>
    <w:rsid w:val="00A35BFA"/>
    <w:rsid w:val="00A36175"/>
    <w:rsid w:val="00A36485"/>
    <w:rsid w:val="00A404A0"/>
    <w:rsid w:val="00A40667"/>
    <w:rsid w:val="00A40F83"/>
    <w:rsid w:val="00A4104C"/>
    <w:rsid w:val="00A41360"/>
    <w:rsid w:val="00A4297E"/>
    <w:rsid w:val="00A43288"/>
    <w:rsid w:val="00A43D56"/>
    <w:rsid w:val="00A44CCF"/>
    <w:rsid w:val="00A451EF"/>
    <w:rsid w:val="00A460BF"/>
    <w:rsid w:val="00A53594"/>
    <w:rsid w:val="00A562FA"/>
    <w:rsid w:val="00A57A61"/>
    <w:rsid w:val="00A60167"/>
    <w:rsid w:val="00A61625"/>
    <w:rsid w:val="00A618BE"/>
    <w:rsid w:val="00A61A61"/>
    <w:rsid w:val="00A621EE"/>
    <w:rsid w:val="00A6341F"/>
    <w:rsid w:val="00A675DE"/>
    <w:rsid w:val="00A7103A"/>
    <w:rsid w:val="00A718B8"/>
    <w:rsid w:val="00A72F16"/>
    <w:rsid w:val="00A768ED"/>
    <w:rsid w:val="00A80E43"/>
    <w:rsid w:val="00A81B73"/>
    <w:rsid w:val="00A82600"/>
    <w:rsid w:val="00A83D19"/>
    <w:rsid w:val="00A86A6A"/>
    <w:rsid w:val="00A970C8"/>
    <w:rsid w:val="00A97482"/>
    <w:rsid w:val="00AA10F4"/>
    <w:rsid w:val="00AA287A"/>
    <w:rsid w:val="00AA2AC7"/>
    <w:rsid w:val="00AA2BD5"/>
    <w:rsid w:val="00AA4735"/>
    <w:rsid w:val="00AB06AB"/>
    <w:rsid w:val="00AB146F"/>
    <w:rsid w:val="00AB19E8"/>
    <w:rsid w:val="00AB3FC3"/>
    <w:rsid w:val="00AB54C5"/>
    <w:rsid w:val="00AB74E6"/>
    <w:rsid w:val="00AC0BB7"/>
    <w:rsid w:val="00AC4101"/>
    <w:rsid w:val="00AC4CA8"/>
    <w:rsid w:val="00AC61E9"/>
    <w:rsid w:val="00AC6978"/>
    <w:rsid w:val="00AC78ED"/>
    <w:rsid w:val="00AD081A"/>
    <w:rsid w:val="00AD1F78"/>
    <w:rsid w:val="00AE427B"/>
    <w:rsid w:val="00AF0814"/>
    <w:rsid w:val="00AF1690"/>
    <w:rsid w:val="00AF1C1B"/>
    <w:rsid w:val="00AF70D6"/>
    <w:rsid w:val="00B000F9"/>
    <w:rsid w:val="00B0386F"/>
    <w:rsid w:val="00B07651"/>
    <w:rsid w:val="00B10177"/>
    <w:rsid w:val="00B108F5"/>
    <w:rsid w:val="00B10CC4"/>
    <w:rsid w:val="00B118BD"/>
    <w:rsid w:val="00B123B2"/>
    <w:rsid w:val="00B12858"/>
    <w:rsid w:val="00B13A2E"/>
    <w:rsid w:val="00B16F8B"/>
    <w:rsid w:val="00B22C97"/>
    <w:rsid w:val="00B239F7"/>
    <w:rsid w:val="00B24419"/>
    <w:rsid w:val="00B24B21"/>
    <w:rsid w:val="00B25104"/>
    <w:rsid w:val="00B30BFA"/>
    <w:rsid w:val="00B335F1"/>
    <w:rsid w:val="00B35496"/>
    <w:rsid w:val="00B35B79"/>
    <w:rsid w:val="00B35CDE"/>
    <w:rsid w:val="00B35F89"/>
    <w:rsid w:val="00B36E44"/>
    <w:rsid w:val="00B42F69"/>
    <w:rsid w:val="00B46ECF"/>
    <w:rsid w:val="00B500CA"/>
    <w:rsid w:val="00B51E93"/>
    <w:rsid w:val="00B53ED8"/>
    <w:rsid w:val="00B53FCA"/>
    <w:rsid w:val="00B548EA"/>
    <w:rsid w:val="00B607FE"/>
    <w:rsid w:val="00B609B4"/>
    <w:rsid w:val="00B62432"/>
    <w:rsid w:val="00B64128"/>
    <w:rsid w:val="00B64BBD"/>
    <w:rsid w:val="00B662AC"/>
    <w:rsid w:val="00B71AC3"/>
    <w:rsid w:val="00B71BE5"/>
    <w:rsid w:val="00B721C2"/>
    <w:rsid w:val="00B75C19"/>
    <w:rsid w:val="00B76A1A"/>
    <w:rsid w:val="00B76E94"/>
    <w:rsid w:val="00B8010F"/>
    <w:rsid w:val="00B842BE"/>
    <w:rsid w:val="00B87054"/>
    <w:rsid w:val="00B93FCE"/>
    <w:rsid w:val="00B94754"/>
    <w:rsid w:val="00B96CC0"/>
    <w:rsid w:val="00BA1A96"/>
    <w:rsid w:val="00BA258C"/>
    <w:rsid w:val="00BA3D45"/>
    <w:rsid w:val="00BA55DF"/>
    <w:rsid w:val="00BA5BB2"/>
    <w:rsid w:val="00BB028C"/>
    <w:rsid w:val="00BB2DF1"/>
    <w:rsid w:val="00BB7A15"/>
    <w:rsid w:val="00BC1927"/>
    <w:rsid w:val="00BC2A97"/>
    <w:rsid w:val="00BC30B9"/>
    <w:rsid w:val="00BC4EE4"/>
    <w:rsid w:val="00BC6515"/>
    <w:rsid w:val="00BC780A"/>
    <w:rsid w:val="00BD1638"/>
    <w:rsid w:val="00BD2410"/>
    <w:rsid w:val="00BD2F0D"/>
    <w:rsid w:val="00BD4F46"/>
    <w:rsid w:val="00BD55C6"/>
    <w:rsid w:val="00BD55CC"/>
    <w:rsid w:val="00BD7CBD"/>
    <w:rsid w:val="00BE0542"/>
    <w:rsid w:val="00BE154C"/>
    <w:rsid w:val="00BE16A7"/>
    <w:rsid w:val="00BE1AA5"/>
    <w:rsid w:val="00BE1D0F"/>
    <w:rsid w:val="00BE6810"/>
    <w:rsid w:val="00BE71B8"/>
    <w:rsid w:val="00BE7EFE"/>
    <w:rsid w:val="00BF1253"/>
    <w:rsid w:val="00BF13E8"/>
    <w:rsid w:val="00BF45C9"/>
    <w:rsid w:val="00BF62BF"/>
    <w:rsid w:val="00C0103A"/>
    <w:rsid w:val="00C01433"/>
    <w:rsid w:val="00C02237"/>
    <w:rsid w:val="00C02693"/>
    <w:rsid w:val="00C0432B"/>
    <w:rsid w:val="00C0655D"/>
    <w:rsid w:val="00C0743A"/>
    <w:rsid w:val="00C10388"/>
    <w:rsid w:val="00C12660"/>
    <w:rsid w:val="00C15D25"/>
    <w:rsid w:val="00C21DD4"/>
    <w:rsid w:val="00C21F48"/>
    <w:rsid w:val="00C230EC"/>
    <w:rsid w:val="00C259A7"/>
    <w:rsid w:val="00C25F2C"/>
    <w:rsid w:val="00C26AC6"/>
    <w:rsid w:val="00C30886"/>
    <w:rsid w:val="00C32488"/>
    <w:rsid w:val="00C342CD"/>
    <w:rsid w:val="00C37EB8"/>
    <w:rsid w:val="00C403FB"/>
    <w:rsid w:val="00C40FD2"/>
    <w:rsid w:val="00C4143B"/>
    <w:rsid w:val="00C431AF"/>
    <w:rsid w:val="00C43D6A"/>
    <w:rsid w:val="00C4414E"/>
    <w:rsid w:val="00C4526A"/>
    <w:rsid w:val="00C45E3E"/>
    <w:rsid w:val="00C46FA6"/>
    <w:rsid w:val="00C51890"/>
    <w:rsid w:val="00C5207A"/>
    <w:rsid w:val="00C613C4"/>
    <w:rsid w:val="00C70F9C"/>
    <w:rsid w:val="00C71067"/>
    <w:rsid w:val="00C714FC"/>
    <w:rsid w:val="00C730CA"/>
    <w:rsid w:val="00C74B43"/>
    <w:rsid w:val="00C7526F"/>
    <w:rsid w:val="00C762B0"/>
    <w:rsid w:val="00C77F38"/>
    <w:rsid w:val="00C82AFE"/>
    <w:rsid w:val="00C856DF"/>
    <w:rsid w:val="00C873C8"/>
    <w:rsid w:val="00C900DA"/>
    <w:rsid w:val="00C91713"/>
    <w:rsid w:val="00C919E4"/>
    <w:rsid w:val="00C91DFB"/>
    <w:rsid w:val="00C91FB8"/>
    <w:rsid w:val="00C92A4F"/>
    <w:rsid w:val="00C9317F"/>
    <w:rsid w:val="00C93E70"/>
    <w:rsid w:val="00C93F35"/>
    <w:rsid w:val="00C947DF"/>
    <w:rsid w:val="00C94B18"/>
    <w:rsid w:val="00C96B6B"/>
    <w:rsid w:val="00CA4A5B"/>
    <w:rsid w:val="00CA4D2B"/>
    <w:rsid w:val="00CA5A77"/>
    <w:rsid w:val="00CA60C3"/>
    <w:rsid w:val="00CA6E4F"/>
    <w:rsid w:val="00CA74D7"/>
    <w:rsid w:val="00CB11B6"/>
    <w:rsid w:val="00CB3DDA"/>
    <w:rsid w:val="00CB4E5B"/>
    <w:rsid w:val="00CB5025"/>
    <w:rsid w:val="00CB5B3F"/>
    <w:rsid w:val="00CB632A"/>
    <w:rsid w:val="00CC0F40"/>
    <w:rsid w:val="00CC2207"/>
    <w:rsid w:val="00CC5FC1"/>
    <w:rsid w:val="00CD04E4"/>
    <w:rsid w:val="00CD0DB7"/>
    <w:rsid w:val="00CD2840"/>
    <w:rsid w:val="00CD3176"/>
    <w:rsid w:val="00CD317A"/>
    <w:rsid w:val="00CD3AB5"/>
    <w:rsid w:val="00CD3F6F"/>
    <w:rsid w:val="00CD448B"/>
    <w:rsid w:val="00CD5217"/>
    <w:rsid w:val="00CD762C"/>
    <w:rsid w:val="00CE07D3"/>
    <w:rsid w:val="00CE209A"/>
    <w:rsid w:val="00CE2A12"/>
    <w:rsid w:val="00CE3BDC"/>
    <w:rsid w:val="00CE4011"/>
    <w:rsid w:val="00CE5CF1"/>
    <w:rsid w:val="00CE61A0"/>
    <w:rsid w:val="00CE6C62"/>
    <w:rsid w:val="00CF1F36"/>
    <w:rsid w:val="00CF36EB"/>
    <w:rsid w:val="00CF40C1"/>
    <w:rsid w:val="00CF6C77"/>
    <w:rsid w:val="00D00706"/>
    <w:rsid w:val="00D011EE"/>
    <w:rsid w:val="00D03421"/>
    <w:rsid w:val="00D038DF"/>
    <w:rsid w:val="00D05D1B"/>
    <w:rsid w:val="00D05FC2"/>
    <w:rsid w:val="00D1353D"/>
    <w:rsid w:val="00D14CCE"/>
    <w:rsid w:val="00D17AF1"/>
    <w:rsid w:val="00D17EAC"/>
    <w:rsid w:val="00D21592"/>
    <w:rsid w:val="00D227E3"/>
    <w:rsid w:val="00D22953"/>
    <w:rsid w:val="00D23532"/>
    <w:rsid w:val="00D24D3F"/>
    <w:rsid w:val="00D32F63"/>
    <w:rsid w:val="00D44380"/>
    <w:rsid w:val="00D50D17"/>
    <w:rsid w:val="00D51744"/>
    <w:rsid w:val="00D533C3"/>
    <w:rsid w:val="00D540B9"/>
    <w:rsid w:val="00D56672"/>
    <w:rsid w:val="00D5745F"/>
    <w:rsid w:val="00D602B5"/>
    <w:rsid w:val="00D62358"/>
    <w:rsid w:val="00D626C8"/>
    <w:rsid w:val="00D62EC7"/>
    <w:rsid w:val="00D63AEF"/>
    <w:rsid w:val="00D66A6D"/>
    <w:rsid w:val="00D67CF1"/>
    <w:rsid w:val="00D708A6"/>
    <w:rsid w:val="00D7091F"/>
    <w:rsid w:val="00D72ABC"/>
    <w:rsid w:val="00D73A6C"/>
    <w:rsid w:val="00D73DD3"/>
    <w:rsid w:val="00D7549E"/>
    <w:rsid w:val="00D76672"/>
    <w:rsid w:val="00D7752E"/>
    <w:rsid w:val="00D80620"/>
    <w:rsid w:val="00D82EB9"/>
    <w:rsid w:val="00D8310A"/>
    <w:rsid w:val="00D83D67"/>
    <w:rsid w:val="00D871C2"/>
    <w:rsid w:val="00D92C53"/>
    <w:rsid w:val="00D96E97"/>
    <w:rsid w:val="00D97ED1"/>
    <w:rsid w:val="00DA34C2"/>
    <w:rsid w:val="00DA651D"/>
    <w:rsid w:val="00DA7572"/>
    <w:rsid w:val="00DA77C8"/>
    <w:rsid w:val="00DB1D01"/>
    <w:rsid w:val="00DB2234"/>
    <w:rsid w:val="00DC00F6"/>
    <w:rsid w:val="00DC0B99"/>
    <w:rsid w:val="00DC2AC7"/>
    <w:rsid w:val="00DC6AF7"/>
    <w:rsid w:val="00DD1A4F"/>
    <w:rsid w:val="00DD4EE3"/>
    <w:rsid w:val="00DD59EE"/>
    <w:rsid w:val="00DD6A07"/>
    <w:rsid w:val="00DD7D0C"/>
    <w:rsid w:val="00DE0B21"/>
    <w:rsid w:val="00DE140E"/>
    <w:rsid w:val="00DE3447"/>
    <w:rsid w:val="00DE5A1E"/>
    <w:rsid w:val="00DE5FD7"/>
    <w:rsid w:val="00DE63BC"/>
    <w:rsid w:val="00DE7F70"/>
    <w:rsid w:val="00DF0133"/>
    <w:rsid w:val="00DF16FA"/>
    <w:rsid w:val="00DF3830"/>
    <w:rsid w:val="00DF5494"/>
    <w:rsid w:val="00DF6BFB"/>
    <w:rsid w:val="00DF6D6A"/>
    <w:rsid w:val="00E01AF4"/>
    <w:rsid w:val="00E04048"/>
    <w:rsid w:val="00E04568"/>
    <w:rsid w:val="00E045B4"/>
    <w:rsid w:val="00E128CC"/>
    <w:rsid w:val="00E13F77"/>
    <w:rsid w:val="00E1420F"/>
    <w:rsid w:val="00E15273"/>
    <w:rsid w:val="00E16952"/>
    <w:rsid w:val="00E1706D"/>
    <w:rsid w:val="00E2057B"/>
    <w:rsid w:val="00E22BAA"/>
    <w:rsid w:val="00E241A4"/>
    <w:rsid w:val="00E35347"/>
    <w:rsid w:val="00E40B58"/>
    <w:rsid w:val="00E41172"/>
    <w:rsid w:val="00E430B6"/>
    <w:rsid w:val="00E4354C"/>
    <w:rsid w:val="00E455E5"/>
    <w:rsid w:val="00E45CAF"/>
    <w:rsid w:val="00E473A0"/>
    <w:rsid w:val="00E534B8"/>
    <w:rsid w:val="00E54052"/>
    <w:rsid w:val="00E54ABA"/>
    <w:rsid w:val="00E56ED6"/>
    <w:rsid w:val="00E57258"/>
    <w:rsid w:val="00E623EA"/>
    <w:rsid w:val="00E62E81"/>
    <w:rsid w:val="00E6394B"/>
    <w:rsid w:val="00E63FA8"/>
    <w:rsid w:val="00E64DA0"/>
    <w:rsid w:val="00E67A2F"/>
    <w:rsid w:val="00E67DB4"/>
    <w:rsid w:val="00E730F1"/>
    <w:rsid w:val="00E7324F"/>
    <w:rsid w:val="00E75385"/>
    <w:rsid w:val="00E76E9B"/>
    <w:rsid w:val="00E81A18"/>
    <w:rsid w:val="00E8311D"/>
    <w:rsid w:val="00E83F32"/>
    <w:rsid w:val="00E8523B"/>
    <w:rsid w:val="00E861CB"/>
    <w:rsid w:val="00E869D1"/>
    <w:rsid w:val="00E878B4"/>
    <w:rsid w:val="00E9163C"/>
    <w:rsid w:val="00E922D3"/>
    <w:rsid w:val="00E92DE9"/>
    <w:rsid w:val="00E93451"/>
    <w:rsid w:val="00E95647"/>
    <w:rsid w:val="00EA0B2C"/>
    <w:rsid w:val="00EA6485"/>
    <w:rsid w:val="00EA7294"/>
    <w:rsid w:val="00EA7EFC"/>
    <w:rsid w:val="00EB0B40"/>
    <w:rsid w:val="00EB11CE"/>
    <w:rsid w:val="00EB1460"/>
    <w:rsid w:val="00EB3DCA"/>
    <w:rsid w:val="00EB422B"/>
    <w:rsid w:val="00EB5841"/>
    <w:rsid w:val="00EC1422"/>
    <w:rsid w:val="00EC2054"/>
    <w:rsid w:val="00EC3FEF"/>
    <w:rsid w:val="00EC4E0E"/>
    <w:rsid w:val="00EC5849"/>
    <w:rsid w:val="00EC7944"/>
    <w:rsid w:val="00ED06C4"/>
    <w:rsid w:val="00ED07F4"/>
    <w:rsid w:val="00ED1C48"/>
    <w:rsid w:val="00ED693D"/>
    <w:rsid w:val="00ED701C"/>
    <w:rsid w:val="00ED795D"/>
    <w:rsid w:val="00EE046E"/>
    <w:rsid w:val="00EE0955"/>
    <w:rsid w:val="00EE0970"/>
    <w:rsid w:val="00EE26A0"/>
    <w:rsid w:val="00EE360E"/>
    <w:rsid w:val="00EE6D61"/>
    <w:rsid w:val="00EE78FF"/>
    <w:rsid w:val="00EF1216"/>
    <w:rsid w:val="00EF2E06"/>
    <w:rsid w:val="00EF3BBD"/>
    <w:rsid w:val="00EF43F7"/>
    <w:rsid w:val="00EF4E5F"/>
    <w:rsid w:val="00EF516F"/>
    <w:rsid w:val="00EF64CD"/>
    <w:rsid w:val="00EF75FC"/>
    <w:rsid w:val="00F01189"/>
    <w:rsid w:val="00F025CC"/>
    <w:rsid w:val="00F02BD4"/>
    <w:rsid w:val="00F040CE"/>
    <w:rsid w:val="00F04355"/>
    <w:rsid w:val="00F064F4"/>
    <w:rsid w:val="00F11614"/>
    <w:rsid w:val="00F168A1"/>
    <w:rsid w:val="00F17526"/>
    <w:rsid w:val="00F17691"/>
    <w:rsid w:val="00F22B6E"/>
    <w:rsid w:val="00F25785"/>
    <w:rsid w:val="00F25C15"/>
    <w:rsid w:val="00F268C8"/>
    <w:rsid w:val="00F31CB1"/>
    <w:rsid w:val="00F35825"/>
    <w:rsid w:val="00F37F17"/>
    <w:rsid w:val="00F406E9"/>
    <w:rsid w:val="00F43199"/>
    <w:rsid w:val="00F458DE"/>
    <w:rsid w:val="00F50E48"/>
    <w:rsid w:val="00F5122B"/>
    <w:rsid w:val="00F54BC6"/>
    <w:rsid w:val="00F54C37"/>
    <w:rsid w:val="00F55DE2"/>
    <w:rsid w:val="00F56147"/>
    <w:rsid w:val="00F562B1"/>
    <w:rsid w:val="00F5644C"/>
    <w:rsid w:val="00F66129"/>
    <w:rsid w:val="00F66E4B"/>
    <w:rsid w:val="00F67E6E"/>
    <w:rsid w:val="00F704E7"/>
    <w:rsid w:val="00F70F86"/>
    <w:rsid w:val="00F72AB8"/>
    <w:rsid w:val="00F748D2"/>
    <w:rsid w:val="00F74B48"/>
    <w:rsid w:val="00F76BDF"/>
    <w:rsid w:val="00F81EC6"/>
    <w:rsid w:val="00F8249F"/>
    <w:rsid w:val="00F84EFC"/>
    <w:rsid w:val="00F8539A"/>
    <w:rsid w:val="00F871DA"/>
    <w:rsid w:val="00F923D3"/>
    <w:rsid w:val="00F93AED"/>
    <w:rsid w:val="00F943BD"/>
    <w:rsid w:val="00F94F94"/>
    <w:rsid w:val="00F9729A"/>
    <w:rsid w:val="00F9773F"/>
    <w:rsid w:val="00FA1B63"/>
    <w:rsid w:val="00FA484C"/>
    <w:rsid w:val="00FA4EE3"/>
    <w:rsid w:val="00FA5D9B"/>
    <w:rsid w:val="00FA6988"/>
    <w:rsid w:val="00FA7620"/>
    <w:rsid w:val="00FB174C"/>
    <w:rsid w:val="00FB5A83"/>
    <w:rsid w:val="00FB6833"/>
    <w:rsid w:val="00FB6B9F"/>
    <w:rsid w:val="00FB6CB6"/>
    <w:rsid w:val="00FC167B"/>
    <w:rsid w:val="00FC47FF"/>
    <w:rsid w:val="00FC4883"/>
    <w:rsid w:val="00FC49BC"/>
    <w:rsid w:val="00FC60A8"/>
    <w:rsid w:val="00FD60D7"/>
    <w:rsid w:val="00FD61C6"/>
    <w:rsid w:val="00FD676B"/>
    <w:rsid w:val="00FD6A02"/>
    <w:rsid w:val="00FD6CD0"/>
    <w:rsid w:val="00FD6DB5"/>
    <w:rsid w:val="00FE01B8"/>
    <w:rsid w:val="00FE044D"/>
    <w:rsid w:val="00FE1ED3"/>
    <w:rsid w:val="00FE2EBB"/>
    <w:rsid w:val="00FE4385"/>
    <w:rsid w:val="00FE72EC"/>
    <w:rsid w:val="00FE75B1"/>
    <w:rsid w:val="00FE7CBE"/>
    <w:rsid w:val="00FF0485"/>
    <w:rsid w:val="00FF0960"/>
    <w:rsid w:val="00FF0BC6"/>
    <w:rsid w:val="00FF13B2"/>
    <w:rsid w:val="00FF1462"/>
    <w:rsid w:val="00FF336D"/>
    <w:rsid w:val="00FF591B"/>
    <w:rsid w:val="00FF5F58"/>
    <w:rsid w:val="4B842D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link w:val="26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7"/>
    <w:semiHidden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8"/>
    <w:semiHidden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/>
      <w:b/>
      <w:bCs/>
      <w:sz w:val="26"/>
      <w:szCs w:val="26"/>
    </w:rPr>
  </w:style>
  <w:style w:type="paragraph" w:styleId="5">
    <w:name w:val="heading 4"/>
    <w:basedOn w:val="1"/>
    <w:next w:val="1"/>
    <w:link w:val="29"/>
    <w:semiHidden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30"/>
    <w:semiHidden/>
    <w:unhideWhenUsed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31"/>
    <w:semiHidden/>
    <w:unhideWhenUsed/>
    <w:qFormat/>
    <w:uiPriority w:val="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32"/>
    <w:semiHidden/>
    <w:unhideWhenUsed/>
    <w:qFormat/>
    <w:uiPriority w:val="9"/>
    <w:pPr>
      <w:spacing w:before="240" w:after="60"/>
      <w:outlineLvl w:val="6"/>
    </w:pPr>
  </w:style>
  <w:style w:type="paragraph" w:styleId="9">
    <w:name w:val="heading 8"/>
    <w:basedOn w:val="1"/>
    <w:next w:val="1"/>
    <w:link w:val="33"/>
    <w:semiHidden/>
    <w:unhideWhenUsed/>
    <w:qFormat/>
    <w:uiPriority w:val="9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34"/>
    <w:semiHidden/>
    <w:unhideWhenUsed/>
    <w:qFormat/>
    <w:uiPriority w:val="9"/>
    <w:pPr>
      <w:spacing w:before="240" w:after="60"/>
      <w:outlineLvl w:val="8"/>
    </w:pPr>
    <w:rPr>
      <w:rFonts w:asciiTheme="majorHAnsi" w:hAnsiTheme="majorHAnsi" w:eastAsiaTheme="majorEastAsia"/>
      <w:sz w:val="22"/>
      <w:szCs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50"/>
    <w:uiPriority w:val="0"/>
    <w:rPr>
      <w:rFonts w:ascii="Tahoma" w:hAnsi="Tahoma" w:eastAsia="Times New Roman" w:cs="Tahoma"/>
      <w:sz w:val="16"/>
      <w:szCs w:val="16"/>
      <w:lang w:eastAsia="ru-RU"/>
    </w:rPr>
  </w:style>
  <w:style w:type="character" w:styleId="14">
    <w:name w:val="Emphasis"/>
    <w:basedOn w:val="11"/>
    <w:qFormat/>
    <w:uiPriority w:val="20"/>
    <w:rPr>
      <w:rFonts w:asciiTheme="minorHAnsi" w:hAnsiTheme="minorHAnsi"/>
      <w:b/>
      <w:i/>
      <w:iCs/>
    </w:rPr>
  </w:style>
  <w:style w:type="paragraph" w:styleId="15">
    <w:name w:val="footer"/>
    <w:basedOn w:val="1"/>
    <w:link w:val="25"/>
    <w:unhideWhenUsed/>
    <w:uiPriority w:val="99"/>
    <w:pPr>
      <w:tabs>
        <w:tab w:val="center" w:pos="4677"/>
        <w:tab w:val="right" w:pos="9355"/>
      </w:tabs>
    </w:pPr>
  </w:style>
  <w:style w:type="paragraph" w:styleId="16">
    <w:name w:val="header"/>
    <w:basedOn w:val="1"/>
    <w:link w:val="24"/>
    <w:unhideWhenUsed/>
    <w:uiPriority w:val="99"/>
    <w:pPr>
      <w:tabs>
        <w:tab w:val="center" w:pos="4677"/>
        <w:tab w:val="right" w:pos="9355"/>
      </w:tabs>
    </w:pPr>
  </w:style>
  <w:style w:type="character" w:styleId="17">
    <w:name w:val="Hyperlink"/>
    <w:basedOn w:val="11"/>
    <w:semiHidden/>
    <w:unhideWhenUsed/>
    <w:uiPriority w:val="99"/>
    <w:rPr>
      <w:color w:val="0000FF"/>
      <w:u w:val="single"/>
    </w:rPr>
  </w:style>
  <w:style w:type="paragraph" w:styleId="18">
    <w:name w:val="List Bullet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9">
    <w:name w:val="Normal (Web)"/>
    <w:basedOn w:val="1"/>
    <w:qFormat/>
    <w:uiPriority w:val="0"/>
    <w:pPr>
      <w:spacing w:before="100" w:beforeAutospacing="1" w:after="100" w:afterAutospacing="1"/>
    </w:pPr>
    <w:rPr>
      <w:rFonts w:ascii="Calibri" w:hAnsi="Calibri" w:eastAsia="Times New Roman"/>
    </w:rPr>
  </w:style>
  <w:style w:type="character" w:styleId="20">
    <w:name w:val="Strong"/>
    <w:basedOn w:val="11"/>
    <w:qFormat/>
    <w:uiPriority w:val="22"/>
    <w:rPr>
      <w:b/>
      <w:bCs/>
    </w:rPr>
  </w:style>
  <w:style w:type="paragraph" w:styleId="21">
    <w:name w:val="Subtitle"/>
    <w:basedOn w:val="1"/>
    <w:next w:val="1"/>
    <w:link w:val="36"/>
    <w:qFormat/>
    <w:uiPriority w:val="11"/>
    <w:pPr>
      <w:spacing w:after="60"/>
      <w:jc w:val="center"/>
      <w:outlineLvl w:val="1"/>
    </w:pPr>
    <w:rPr>
      <w:rFonts w:asciiTheme="majorHAnsi" w:hAnsiTheme="majorHAnsi" w:eastAsiaTheme="majorEastAsia"/>
    </w:rPr>
  </w:style>
  <w:style w:type="table" w:styleId="22">
    <w:name w:val="Table Grid"/>
    <w:basedOn w:val="1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Title"/>
    <w:basedOn w:val="1"/>
    <w:next w:val="1"/>
    <w:link w:val="35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24">
    <w:name w:val="Верхний колонтитул Знак"/>
    <w:basedOn w:val="11"/>
    <w:link w:val="16"/>
    <w:uiPriority w:val="99"/>
  </w:style>
  <w:style w:type="character" w:customStyle="1" w:styleId="25">
    <w:name w:val="Нижний колонтитул Знак"/>
    <w:basedOn w:val="11"/>
    <w:link w:val="15"/>
    <w:uiPriority w:val="99"/>
  </w:style>
  <w:style w:type="character" w:customStyle="1" w:styleId="26">
    <w:name w:val="Заголовок 1 Знак"/>
    <w:basedOn w:val="11"/>
    <w:link w:val="2"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27">
    <w:name w:val="Заголовок 2 Знак"/>
    <w:basedOn w:val="11"/>
    <w:link w:val="3"/>
    <w:semiHidden/>
    <w:uiPriority w:val="9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28">
    <w:name w:val="Заголовок 3 Знак"/>
    <w:basedOn w:val="11"/>
    <w:link w:val="4"/>
    <w:semiHidden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29">
    <w:name w:val="Заголовок 4 Знак"/>
    <w:basedOn w:val="11"/>
    <w:link w:val="5"/>
    <w:uiPriority w:val="9"/>
    <w:rPr>
      <w:b/>
      <w:bCs/>
      <w:sz w:val="28"/>
      <w:szCs w:val="28"/>
    </w:rPr>
  </w:style>
  <w:style w:type="character" w:customStyle="1" w:styleId="30">
    <w:name w:val="Заголовок 5 Знак"/>
    <w:basedOn w:val="11"/>
    <w:link w:val="6"/>
    <w:semiHidden/>
    <w:uiPriority w:val="9"/>
    <w:rPr>
      <w:b/>
      <w:bCs/>
      <w:i/>
      <w:iCs/>
      <w:sz w:val="26"/>
      <w:szCs w:val="26"/>
    </w:rPr>
  </w:style>
  <w:style w:type="character" w:customStyle="1" w:styleId="31">
    <w:name w:val="Заголовок 6 Знак"/>
    <w:basedOn w:val="11"/>
    <w:link w:val="7"/>
    <w:semiHidden/>
    <w:qFormat/>
    <w:uiPriority w:val="9"/>
    <w:rPr>
      <w:b/>
      <w:bCs/>
    </w:rPr>
  </w:style>
  <w:style w:type="character" w:customStyle="1" w:styleId="32">
    <w:name w:val="Заголовок 7 Знак"/>
    <w:basedOn w:val="11"/>
    <w:link w:val="8"/>
    <w:semiHidden/>
    <w:qFormat/>
    <w:uiPriority w:val="9"/>
    <w:rPr>
      <w:sz w:val="24"/>
      <w:szCs w:val="24"/>
    </w:rPr>
  </w:style>
  <w:style w:type="character" w:customStyle="1" w:styleId="33">
    <w:name w:val="Заголовок 8 Знак"/>
    <w:basedOn w:val="11"/>
    <w:link w:val="9"/>
    <w:semiHidden/>
    <w:uiPriority w:val="9"/>
    <w:rPr>
      <w:i/>
      <w:iCs/>
      <w:sz w:val="24"/>
      <w:szCs w:val="24"/>
    </w:rPr>
  </w:style>
  <w:style w:type="character" w:customStyle="1" w:styleId="34">
    <w:name w:val="Заголовок 9 Знак"/>
    <w:basedOn w:val="11"/>
    <w:link w:val="10"/>
    <w:semiHidden/>
    <w:uiPriority w:val="9"/>
    <w:rPr>
      <w:rFonts w:asciiTheme="majorHAnsi" w:hAnsiTheme="majorHAnsi" w:eastAsiaTheme="majorEastAsia"/>
    </w:rPr>
  </w:style>
  <w:style w:type="character" w:customStyle="1" w:styleId="35">
    <w:name w:val="Название Знак"/>
    <w:basedOn w:val="11"/>
    <w:link w:val="23"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36">
    <w:name w:val="Подзаголовок Знак"/>
    <w:basedOn w:val="11"/>
    <w:link w:val="21"/>
    <w:qFormat/>
    <w:uiPriority w:val="11"/>
    <w:rPr>
      <w:rFonts w:asciiTheme="majorHAnsi" w:hAnsiTheme="majorHAnsi" w:eastAsiaTheme="majorEastAsia"/>
      <w:sz w:val="24"/>
      <w:szCs w:val="24"/>
    </w:rPr>
  </w:style>
  <w:style w:type="paragraph" w:styleId="37">
    <w:name w:val="No Spacing"/>
    <w:basedOn w:val="1"/>
    <w:qFormat/>
    <w:uiPriority w:val="1"/>
    <w:rPr>
      <w:szCs w:val="32"/>
    </w:rPr>
  </w:style>
  <w:style w:type="paragraph" w:styleId="38">
    <w:name w:val="List Paragraph"/>
    <w:basedOn w:val="1"/>
    <w:qFormat/>
    <w:uiPriority w:val="0"/>
    <w:pPr>
      <w:ind w:left="720"/>
      <w:contextualSpacing/>
    </w:pPr>
  </w:style>
  <w:style w:type="paragraph" w:styleId="39">
    <w:name w:val="Quote"/>
    <w:basedOn w:val="1"/>
    <w:next w:val="1"/>
    <w:link w:val="40"/>
    <w:qFormat/>
    <w:uiPriority w:val="29"/>
    <w:rPr>
      <w:i/>
    </w:rPr>
  </w:style>
  <w:style w:type="character" w:customStyle="1" w:styleId="40">
    <w:name w:val="Цитата 2 Знак"/>
    <w:basedOn w:val="11"/>
    <w:link w:val="39"/>
    <w:uiPriority w:val="29"/>
    <w:rPr>
      <w:i/>
      <w:sz w:val="24"/>
      <w:szCs w:val="24"/>
    </w:rPr>
  </w:style>
  <w:style w:type="paragraph" w:styleId="41">
    <w:name w:val="Intense Quote"/>
    <w:basedOn w:val="1"/>
    <w:next w:val="1"/>
    <w:link w:val="42"/>
    <w:qFormat/>
    <w:uiPriority w:val="30"/>
    <w:pPr>
      <w:ind w:left="720" w:right="720"/>
    </w:pPr>
    <w:rPr>
      <w:b/>
      <w:i/>
      <w:szCs w:val="22"/>
    </w:rPr>
  </w:style>
  <w:style w:type="character" w:customStyle="1" w:styleId="42">
    <w:name w:val="Выделенная цитата Знак"/>
    <w:basedOn w:val="11"/>
    <w:link w:val="41"/>
    <w:uiPriority w:val="30"/>
    <w:rPr>
      <w:b/>
      <w:i/>
      <w:sz w:val="24"/>
    </w:rPr>
  </w:style>
  <w:style w:type="character" w:customStyle="1" w:styleId="43">
    <w:name w:val="Subtle Emphasis"/>
    <w:qFormat/>
    <w:uiPriority w:val="19"/>
    <w:rPr>
      <w:i/>
      <w:color w:val="595959" w:themeColor="text1" w:themeTint="A5"/>
    </w:rPr>
  </w:style>
  <w:style w:type="character" w:customStyle="1" w:styleId="44">
    <w:name w:val="Intense Emphasis"/>
    <w:basedOn w:val="11"/>
    <w:qFormat/>
    <w:uiPriority w:val="21"/>
    <w:rPr>
      <w:b/>
      <w:i/>
      <w:sz w:val="24"/>
      <w:szCs w:val="24"/>
      <w:u w:val="single"/>
    </w:rPr>
  </w:style>
  <w:style w:type="character" w:customStyle="1" w:styleId="45">
    <w:name w:val="Subtle Reference"/>
    <w:basedOn w:val="11"/>
    <w:qFormat/>
    <w:uiPriority w:val="31"/>
    <w:rPr>
      <w:sz w:val="24"/>
      <w:szCs w:val="24"/>
      <w:u w:val="single"/>
    </w:rPr>
  </w:style>
  <w:style w:type="character" w:customStyle="1" w:styleId="46">
    <w:name w:val="Intense Reference"/>
    <w:basedOn w:val="11"/>
    <w:qFormat/>
    <w:uiPriority w:val="32"/>
    <w:rPr>
      <w:b/>
      <w:sz w:val="24"/>
      <w:u w:val="single"/>
    </w:rPr>
  </w:style>
  <w:style w:type="character" w:customStyle="1" w:styleId="47">
    <w:name w:val="Book Title"/>
    <w:basedOn w:val="11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8">
    <w:name w:val="TOC Heading"/>
    <w:basedOn w:val="2"/>
    <w:next w:val="1"/>
    <w:semiHidden/>
    <w:unhideWhenUsed/>
    <w:qFormat/>
    <w:uiPriority w:val="39"/>
    <w:pPr>
      <w:outlineLvl w:val="9"/>
    </w:pPr>
  </w:style>
  <w:style w:type="table" w:customStyle="1" w:styleId="49">
    <w:name w:val="Сетка таблицы1"/>
    <w:basedOn w:val="12"/>
    <w:uiPriority w:val="0"/>
    <w:rPr>
      <w:rFonts w:ascii="Times New Roman" w:hAnsi="Times New Roman" w:eastAsia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Текст выноски Знак"/>
    <w:basedOn w:val="11"/>
    <w:link w:val="13"/>
    <w:uiPriority w:val="0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51">
    <w:name w:val="paragraph"/>
    <w:basedOn w:val="1"/>
    <w:uiPriority w:val="0"/>
    <w:pPr>
      <w:spacing w:before="100" w:beforeAutospacing="1" w:after="100" w:afterAutospacing="1"/>
    </w:pPr>
    <w:rPr>
      <w:rFonts w:ascii="Times New Roman" w:hAnsi="Times New Roman" w:eastAsia="Times New Roman"/>
      <w:lang w:val="ru-RU" w:eastAsia="ru-RU" w:bidi="ar-SA"/>
    </w:rPr>
  </w:style>
  <w:style w:type="character" w:customStyle="1" w:styleId="52">
    <w:name w:val="eop"/>
    <w:basedOn w:val="11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BB869-C4EA-44D5-844D-18BB741FCB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7441</Words>
  <Characters>42420</Characters>
  <Lines>353</Lines>
  <Paragraphs>99</Paragraphs>
  <TotalTime>1</TotalTime>
  <ScaleCrop>false</ScaleCrop>
  <LinksUpToDate>false</LinksUpToDate>
  <CharactersWithSpaces>49762</CharactersWithSpaces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2023-04-19T11:45:00Z</dcterms:created>
  <dc:creator>User</dc:creator>
  <cp:lastModifiedBy>Иван</cp:lastModifiedBy>
  <cp:lastPrinted>2023-07-11T06:37:00Z</cp:lastPrinted>
  <dcterms:modified xsi:type="dcterms:W3CDTF">2023-07-12T10:09:04Z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BE5A385B10B54287A7230CE51B5CD63D</vt:lpwstr>
  </property>
</Properties>
</file>